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34E8C" w14:textId="74E065A1" w:rsidR="00A87192" w:rsidRDefault="7C5468DE" w:rsidP="59E933F2">
      <w:pPr>
        <w:pStyle w:val="Title"/>
        <w:spacing w:before="40" w:after="40" w:line="240" w:lineRule="auto"/>
        <w:rPr>
          <w:rStyle w:val="SubtleEmphasis"/>
          <w:i w:val="0"/>
          <w:iCs w:val="0"/>
          <w:color w:val="AF272F"/>
        </w:rPr>
      </w:pPr>
      <w:r w:rsidRPr="59E933F2">
        <w:rPr>
          <w:rStyle w:val="SubtleEmphasis"/>
          <w:i w:val="0"/>
          <w:iCs w:val="0"/>
          <w:color w:val="AF272F"/>
        </w:rPr>
        <w:t>Expert</w:t>
      </w:r>
      <w:r w:rsidR="1CC09A26" w:rsidRPr="59E933F2">
        <w:rPr>
          <w:rStyle w:val="SubtleEmphasis"/>
          <w:i w:val="0"/>
          <w:iCs w:val="0"/>
          <w:color w:val="AF272F"/>
        </w:rPr>
        <w:t xml:space="preserve"> Teacher</w:t>
      </w:r>
      <w:r w:rsidR="672D1CAF" w:rsidRPr="59E933F2">
        <w:rPr>
          <w:rStyle w:val="SubtleEmphasis"/>
          <w:i w:val="0"/>
          <w:iCs w:val="0"/>
          <w:color w:val="AF272F"/>
        </w:rPr>
        <w:t xml:space="preserve"> in Residence</w:t>
      </w:r>
    </w:p>
    <w:tbl>
      <w:tblPr>
        <w:tblW w:w="10348" w:type="dxa"/>
        <w:tblLook w:val="04A0" w:firstRow="1" w:lastRow="0" w:firstColumn="1" w:lastColumn="0" w:noHBand="0" w:noVBand="1"/>
      </w:tblPr>
      <w:tblGrid>
        <w:gridCol w:w="2666"/>
        <w:gridCol w:w="1734"/>
        <w:gridCol w:w="617"/>
        <w:gridCol w:w="1510"/>
        <w:gridCol w:w="2234"/>
        <w:gridCol w:w="740"/>
        <w:gridCol w:w="675"/>
        <w:gridCol w:w="172"/>
      </w:tblGrid>
      <w:tr w:rsidR="00F71171" w:rsidRPr="000F7425" w14:paraId="703BE5F0" w14:textId="77777777" w:rsidTr="00AB11B4">
        <w:trPr>
          <w:gridAfter w:val="1"/>
          <w:wAfter w:w="172" w:type="dxa"/>
        </w:trPr>
        <w:tc>
          <w:tcPr>
            <w:tcW w:w="5017" w:type="dxa"/>
            <w:gridSpan w:val="3"/>
          </w:tcPr>
          <w:p w14:paraId="0967CC55" w14:textId="77777777" w:rsidR="00F71171" w:rsidRPr="00472A7A" w:rsidRDefault="00F71171" w:rsidP="00793681">
            <w:pPr>
              <w:spacing w:before="40" w:after="40" w:line="240" w:lineRule="auto"/>
              <w:rPr>
                <w:rFonts w:ascii="Arial" w:hAnsi="Arial" w:cs="Arial"/>
                <w:sz w:val="20"/>
                <w:szCs w:val="20"/>
              </w:rPr>
            </w:pPr>
            <w:bookmarkStart w:id="0" w:name="PDTitle"/>
            <w:r w:rsidRPr="00472A7A">
              <w:rPr>
                <w:rFonts w:ascii="Arial" w:hAnsi="Arial" w:cs="Arial"/>
                <w:noProof/>
                <w:sz w:val="20"/>
                <w:szCs w:val="20"/>
              </w:rPr>
              <w:t>Position Description</w:t>
            </w:r>
          </w:p>
        </w:tc>
        <w:tc>
          <w:tcPr>
            <w:tcW w:w="5159" w:type="dxa"/>
            <w:gridSpan w:val="4"/>
          </w:tcPr>
          <w:p w14:paraId="6E168010" w14:textId="47608ED6" w:rsidR="007554D3" w:rsidRPr="00472A7A" w:rsidRDefault="007554D3" w:rsidP="00C14A02">
            <w:pPr>
              <w:spacing w:before="40" w:after="40" w:line="240" w:lineRule="auto"/>
              <w:jc w:val="right"/>
              <w:rPr>
                <w:rFonts w:ascii="Arial" w:hAnsi="Arial" w:cs="Arial"/>
                <w:sz w:val="20"/>
                <w:szCs w:val="20"/>
              </w:rPr>
            </w:pPr>
          </w:p>
        </w:tc>
      </w:tr>
      <w:bookmarkEnd w:id="0"/>
      <w:tr w:rsidR="00F71171" w:rsidRPr="000F7425" w14:paraId="758C0F63"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70686FF0" w14:textId="4230A809"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Position Title</w:t>
            </w:r>
          </w:p>
        </w:tc>
        <w:tc>
          <w:tcPr>
            <w:tcW w:w="7682" w:type="dxa"/>
            <w:gridSpan w:val="7"/>
            <w:tcBorders>
              <w:top w:val="single" w:sz="4" w:space="0" w:color="auto"/>
              <w:left w:val="single" w:sz="4" w:space="0" w:color="auto"/>
              <w:bottom w:val="single" w:sz="4" w:space="0" w:color="auto"/>
              <w:right w:val="single" w:sz="4" w:space="0" w:color="auto"/>
            </w:tcBorders>
          </w:tcPr>
          <w:p w14:paraId="64A0528E" w14:textId="47CF2FCC" w:rsidR="00F71171" w:rsidRPr="00472A7A" w:rsidRDefault="7C5468DE" w:rsidP="00793681">
            <w:pPr>
              <w:spacing w:before="40" w:after="40" w:line="240" w:lineRule="auto"/>
              <w:rPr>
                <w:rFonts w:ascii="Arial" w:hAnsi="Arial" w:cs="Arial"/>
                <w:sz w:val="20"/>
                <w:szCs w:val="20"/>
              </w:rPr>
            </w:pPr>
            <w:r w:rsidRPr="42ED41DD">
              <w:rPr>
                <w:rFonts w:ascii="Arial" w:hAnsi="Arial" w:cs="Arial"/>
                <w:sz w:val="20"/>
                <w:szCs w:val="20"/>
              </w:rPr>
              <w:t>Expert</w:t>
            </w:r>
            <w:r w:rsidR="1CC09A26" w:rsidRPr="42ED41DD">
              <w:rPr>
                <w:rFonts w:ascii="Arial" w:hAnsi="Arial" w:cs="Arial"/>
                <w:sz w:val="20"/>
                <w:szCs w:val="20"/>
              </w:rPr>
              <w:t xml:space="preserve"> Teache</w:t>
            </w:r>
            <w:r w:rsidR="0890CAEC" w:rsidRPr="42ED41DD">
              <w:rPr>
                <w:rFonts w:ascii="Arial" w:hAnsi="Arial" w:cs="Arial"/>
                <w:sz w:val="20"/>
                <w:szCs w:val="20"/>
              </w:rPr>
              <w:t>r</w:t>
            </w:r>
            <w:r w:rsidR="0FFA586A" w:rsidRPr="42ED41DD">
              <w:rPr>
                <w:rFonts w:ascii="Arial" w:hAnsi="Arial" w:cs="Arial"/>
                <w:sz w:val="20"/>
                <w:szCs w:val="20"/>
              </w:rPr>
              <w:t xml:space="preserve"> in Residence</w:t>
            </w:r>
          </w:p>
        </w:tc>
      </w:tr>
      <w:tr w:rsidR="00F71171" w:rsidRPr="000F7425" w14:paraId="321D628D"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098902BD"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Group</w:t>
            </w:r>
          </w:p>
        </w:tc>
        <w:tc>
          <w:tcPr>
            <w:tcW w:w="7682" w:type="dxa"/>
            <w:gridSpan w:val="7"/>
            <w:tcBorders>
              <w:top w:val="single" w:sz="4" w:space="0" w:color="auto"/>
              <w:left w:val="single" w:sz="4" w:space="0" w:color="auto"/>
              <w:bottom w:val="single" w:sz="4" w:space="0" w:color="auto"/>
              <w:right w:val="single" w:sz="4" w:space="0" w:color="auto"/>
            </w:tcBorders>
          </w:tcPr>
          <w:p w14:paraId="683AC827" w14:textId="77777777" w:rsidR="00F71171" w:rsidRPr="00472A7A" w:rsidRDefault="00F71171" w:rsidP="00793681">
            <w:pPr>
              <w:spacing w:before="40" w:after="40" w:line="240" w:lineRule="auto"/>
              <w:rPr>
                <w:rFonts w:ascii="Arial" w:hAnsi="Arial" w:cs="Arial"/>
                <w:sz w:val="20"/>
                <w:szCs w:val="20"/>
              </w:rPr>
            </w:pPr>
            <w:r w:rsidRPr="00472A7A">
              <w:rPr>
                <w:rFonts w:ascii="Arial" w:hAnsi="Arial" w:cs="Arial"/>
                <w:noProof/>
                <w:sz w:val="20"/>
                <w:szCs w:val="20"/>
              </w:rPr>
              <w:t>Victorian Academy of Teaching and Leadership</w:t>
            </w:r>
          </w:p>
        </w:tc>
      </w:tr>
      <w:tr w:rsidR="00F71171" w:rsidRPr="000F7425" w14:paraId="3E618066"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2C5A81A8" w14:textId="4DDFDC5F"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Division</w:t>
            </w:r>
            <w:r w:rsidR="00472A7A">
              <w:rPr>
                <w:rFonts w:ascii="Arial" w:hAnsi="Arial" w:cs="Arial"/>
                <w:b/>
                <w:sz w:val="20"/>
                <w:szCs w:val="20"/>
              </w:rPr>
              <w:t xml:space="preserve"> </w:t>
            </w:r>
          </w:p>
        </w:tc>
        <w:tc>
          <w:tcPr>
            <w:tcW w:w="7682" w:type="dxa"/>
            <w:gridSpan w:val="7"/>
            <w:tcBorders>
              <w:top w:val="single" w:sz="4" w:space="0" w:color="auto"/>
              <w:left w:val="single" w:sz="4" w:space="0" w:color="auto"/>
              <w:bottom w:val="single" w:sz="4" w:space="0" w:color="auto"/>
              <w:right w:val="single" w:sz="4" w:space="0" w:color="auto"/>
            </w:tcBorders>
          </w:tcPr>
          <w:p w14:paraId="7EB344C0" w14:textId="4F6A7AEC" w:rsidR="00F71171" w:rsidRPr="00472A7A" w:rsidRDefault="00F71171" w:rsidP="00793681">
            <w:pPr>
              <w:spacing w:before="40" w:after="40" w:line="240" w:lineRule="auto"/>
              <w:rPr>
                <w:rFonts w:ascii="Arial" w:hAnsi="Arial" w:cs="Arial"/>
                <w:sz w:val="20"/>
                <w:szCs w:val="20"/>
              </w:rPr>
            </w:pPr>
            <w:r w:rsidRPr="00472A7A">
              <w:rPr>
                <w:rFonts w:ascii="Arial" w:hAnsi="Arial" w:cs="Arial"/>
                <w:sz w:val="20"/>
                <w:szCs w:val="20"/>
              </w:rPr>
              <w:t xml:space="preserve">Teaching </w:t>
            </w:r>
            <w:r w:rsidR="0045423D">
              <w:rPr>
                <w:rFonts w:ascii="Arial" w:hAnsi="Arial" w:cs="Arial"/>
                <w:sz w:val="20"/>
                <w:szCs w:val="20"/>
              </w:rPr>
              <w:t xml:space="preserve">and Leadership </w:t>
            </w:r>
            <w:r w:rsidRPr="00472A7A">
              <w:rPr>
                <w:rFonts w:ascii="Arial" w:hAnsi="Arial" w:cs="Arial"/>
                <w:sz w:val="20"/>
                <w:szCs w:val="20"/>
              </w:rPr>
              <w:t>Excellence</w:t>
            </w:r>
          </w:p>
        </w:tc>
      </w:tr>
      <w:tr w:rsidR="00F71171" w:rsidRPr="000F7425" w14:paraId="5457366A"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63910143"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Job Family</w:t>
            </w:r>
          </w:p>
        </w:tc>
        <w:tc>
          <w:tcPr>
            <w:tcW w:w="7682" w:type="dxa"/>
            <w:gridSpan w:val="7"/>
            <w:tcBorders>
              <w:top w:val="single" w:sz="4" w:space="0" w:color="auto"/>
              <w:left w:val="single" w:sz="4" w:space="0" w:color="auto"/>
              <w:bottom w:val="single" w:sz="4" w:space="0" w:color="auto"/>
              <w:right w:val="single" w:sz="4" w:space="0" w:color="auto"/>
            </w:tcBorders>
          </w:tcPr>
          <w:p w14:paraId="4CEA51F6" w14:textId="2376FC40" w:rsidR="00F71171" w:rsidRPr="00472A7A" w:rsidRDefault="0054625D" w:rsidP="00793681">
            <w:pPr>
              <w:spacing w:before="40" w:after="40" w:line="240" w:lineRule="auto"/>
              <w:rPr>
                <w:rFonts w:ascii="Arial" w:hAnsi="Arial" w:cs="Arial"/>
                <w:sz w:val="20"/>
                <w:szCs w:val="20"/>
              </w:rPr>
            </w:pPr>
            <w:r w:rsidRPr="33592147">
              <w:rPr>
                <w:rFonts w:ascii="Arial" w:hAnsi="Arial" w:cs="Arial"/>
                <w:sz w:val="20"/>
                <w:szCs w:val="20"/>
              </w:rPr>
              <w:t>Executive Class</w:t>
            </w:r>
          </w:p>
        </w:tc>
      </w:tr>
      <w:tr w:rsidR="00F71171" w:rsidRPr="000F7425" w14:paraId="00A684F1"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30CF5780"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Classification</w:t>
            </w:r>
          </w:p>
        </w:tc>
        <w:tc>
          <w:tcPr>
            <w:tcW w:w="1734" w:type="dxa"/>
            <w:tcBorders>
              <w:top w:val="single" w:sz="4" w:space="0" w:color="auto"/>
              <w:left w:val="single" w:sz="4" w:space="0" w:color="auto"/>
              <w:bottom w:val="single" w:sz="4" w:space="0" w:color="auto"/>
              <w:right w:val="single" w:sz="4" w:space="0" w:color="auto"/>
            </w:tcBorders>
          </w:tcPr>
          <w:p w14:paraId="1D5C9EEC" w14:textId="4D6EB210" w:rsidR="00F71171" w:rsidRPr="00472A7A" w:rsidRDefault="0054625D" w:rsidP="00793681">
            <w:pPr>
              <w:spacing w:before="40" w:after="40" w:line="240" w:lineRule="auto"/>
              <w:rPr>
                <w:rFonts w:ascii="Arial" w:hAnsi="Arial" w:cs="Arial"/>
                <w:sz w:val="20"/>
                <w:szCs w:val="20"/>
              </w:rPr>
            </w:pPr>
            <w:r w:rsidRPr="33592147">
              <w:rPr>
                <w:rFonts w:ascii="Arial" w:hAnsi="Arial" w:cs="Arial"/>
                <w:sz w:val="20"/>
                <w:szCs w:val="20"/>
              </w:rPr>
              <w:t>Executive Class</w:t>
            </w:r>
          </w:p>
        </w:tc>
        <w:tc>
          <w:tcPr>
            <w:tcW w:w="2127" w:type="dxa"/>
            <w:gridSpan w:val="2"/>
            <w:tcBorders>
              <w:top w:val="single" w:sz="4" w:space="0" w:color="auto"/>
              <w:left w:val="single" w:sz="4" w:space="0" w:color="auto"/>
              <w:bottom w:val="single" w:sz="4" w:space="0" w:color="auto"/>
              <w:right w:val="single" w:sz="4" w:space="0" w:color="auto"/>
            </w:tcBorders>
            <w:shd w:val="clear" w:color="auto" w:fill="C0C0C0"/>
          </w:tcPr>
          <w:p w14:paraId="054979E9"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Employment Status</w:t>
            </w:r>
          </w:p>
        </w:tc>
        <w:tc>
          <w:tcPr>
            <w:tcW w:w="2234" w:type="dxa"/>
            <w:tcBorders>
              <w:top w:val="single" w:sz="4" w:space="0" w:color="auto"/>
              <w:left w:val="single" w:sz="4" w:space="0" w:color="auto"/>
              <w:bottom w:val="single" w:sz="4" w:space="0" w:color="auto"/>
              <w:right w:val="single" w:sz="4" w:space="0" w:color="auto"/>
            </w:tcBorders>
          </w:tcPr>
          <w:p w14:paraId="6ED69FA1" w14:textId="77777777" w:rsidR="00F71171" w:rsidRPr="00472A7A" w:rsidRDefault="00F71171" w:rsidP="00793681">
            <w:pPr>
              <w:spacing w:before="40" w:after="40" w:line="240" w:lineRule="auto"/>
              <w:rPr>
                <w:rFonts w:ascii="Arial" w:hAnsi="Arial" w:cs="Arial"/>
                <w:sz w:val="20"/>
                <w:szCs w:val="20"/>
              </w:rPr>
            </w:pPr>
            <w:bookmarkStart w:id="1" w:name="EmpStatus"/>
            <w:r w:rsidRPr="00472A7A">
              <w:rPr>
                <w:rFonts w:ascii="Arial" w:hAnsi="Arial" w:cs="Arial"/>
                <w:noProof/>
                <w:sz w:val="20"/>
                <w:szCs w:val="20"/>
              </w:rPr>
              <w:t>Fixed term, full-time</w:t>
            </w:r>
            <w:bookmarkEnd w:id="1"/>
          </w:p>
        </w:tc>
        <w:tc>
          <w:tcPr>
            <w:tcW w:w="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B6E856"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FTE</w:t>
            </w:r>
          </w:p>
        </w:tc>
        <w:tc>
          <w:tcPr>
            <w:tcW w:w="847" w:type="dxa"/>
            <w:gridSpan w:val="2"/>
            <w:tcBorders>
              <w:top w:val="single" w:sz="4" w:space="0" w:color="auto"/>
              <w:left w:val="single" w:sz="4" w:space="0" w:color="auto"/>
              <w:bottom w:val="single" w:sz="4" w:space="0" w:color="auto"/>
              <w:right w:val="single" w:sz="4" w:space="0" w:color="auto"/>
            </w:tcBorders>
          </w:tcPr>
          <w:p w14:paraId="15FC0708" w14:textId="573223ED" w:rsidR="00F71171" w:rsidRPr="00472A7A" w:rsidRDefault="00F71171" w:rsidP="00793681">
            <w:pPr>
              <w:spacing w:before="40" w:after="40" w:line="240" w:lineRule="auto"/>
              <w:rPr>
                <w:rFonts w:ascii="Arial" w:hAnsi="Arial" w:cs="Arial"/>
                <w:sz w:val="20"/>
                <w:szCs w:val="20"/>
              </w:rPr>
            </w:pPr>
            <w:bookmarkStart w:id="2" w:name="FTE"/>
            <w:r w:rsidRPr="00472A7A">
              <w:rPr>
                <w:rFonts w:ascii="Arial" w:hAnsi="Arial" w:cs="Arial"/>
                <w:noProof/>
                <w:sz w:val="20"/>
                <w:szCs w:val="20"/>
              </w:rPr>
              <w:t>1.0</w:t>
            </w:r>
            <w:bookmarkEnd w:id="2"/>
          </w:p>
        </w:tc>
      </w:tr>
      <w:tr w:rsidR="00F71171" w:rsidRPr="000F7425" w14:paraId="4A95D2F0"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0F46CC86"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Salary Range</w:t>
            </w:r>
          </w:p>
        </w:tc>
        <w:tc>
          <w:tcPr>
            <w:tcW w:w="7682" w:type="dxa"/>
            <w:gridSpan w:val="7"/>
            <w:tcBorders>
              <w:top w:val="single" w:sz="4" w:space="0" w:color="auto"/>
              <w:left w:val="single" w:sz="4" w:space="0" w:color="auto"/>
              <w:bottom w:val="single" w:sz="4" w:space="0" w:color="auto"/>
              <w:right w:val="single" w:sz="4" w:space="0" w:color="auto"/>
            </w:tcBorders>
          </w:tcPr>
          <w:p w14:paraId="2A20E249" w14:textId="781119D5" w:rsidR="00F71171" w:rsidRPr="00472A7A" w:rsidRDefault="0054625D" w:rsidP="00793681">
            <w:pPr>
              <w:spacing w:before="40" w:after="40" w:line="240" w:lineRule="auto"/>
              <w:rPr>
                <w:rFonts w:ascii="Arial" w:hAnsi="Arial" w:cs="Arial"/>
                <w:sz w:val="20"/>
                <w:szCs w:val="20"/>
              </w:rPr>
            </w:pPr>
            <w:r w:rsidRPr="33592147">
              <w:rPr>
                <w:rFonts w:ascii="Arial" w:hAnsi="Arial" w:cs="Arial"/>
                <w:noProof/>
                <w:sz w:val="20"/>
                <w:szCs w:val="20"/>
              </w:rPr>
              <w:t>At current base Executive Class</w:t>
            </w:r>
          </w:p>
        </w:tc>
      </w:tr>
      <w:tr w:rsidR="00F71171" w:rsidRPr="000F7425" w14:paraId="0DD60255"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70CA1D29"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Position reports to</w:t>
            </w:r>
          </w:p>
        </w:tc>
        <w:tc>
          <w:tcPr>
            <w:tcW w:w="7682" w:type="dxa"/>
            <w:gridSpan w:val="7"/>
            <w:tcBorders>
              <w:top w:val="single" w:sz="4" w:space="0" w:color="auto"/>
              <w:left w:val="single" w:sz="4" w:space="0" w:color="auto"/>
              <w:bottom w:val="single" w:sz="4" w:space="0" w:color="auto"/>
              <w:right w:val="single" w:sz="4" w:space="0" w:color="auto"/>
            </w:tcBorders>
          </w:tcPr>
          <w:p w14:paraId="70DDF391" w14:textId="33C2C8D4" w:rsidR="00F71171" w:rsidRPr="00472A7A" w:rsidRDefault="00824D35" w:rsidP="00793681">
            <w:pPr>
              <w:spacing w:before="40" w:after="40" w:line="240" w:lineRule="auto"/>
              <w:rPr>
                <w:rFonts w:ascii="Arial" w:hAnsi="Arial" w:cs="Arial"/>
                <w:sz w:val="20"/>
                <w:szCs w:val="20"/>
              </w:rPr>
            </w:pPr>
            <w:r>
              <w:rPr>
                <w:rFonts w:ascii="Arial" w:hAnsi="Arial" w:cs="Arial"/>
                <w:sz w:val="20"/>
                <w:szCs w:val="20"/>
              </w:rPr>
              <w:t>Principal in Residence</w:t>
            </w:r>
          </w:p>
        </w:tc>
      </w:tr>
      <w:tr w:rsidR="00F71171" w:rsidRPr="000F7425" w14:paraId="6756581A"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662425B5"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 xml:space="preserve">Location </w:t>
            </w:r>
          </w:p>
        </w:tc>
        <w:tc>
          <w:tcPr>
            <w:tcW w:w="7682" w:type="dxa"/>
            <w:gridSpan w:val="7"/>
            <w:tcBorders>
              <w:top w:val="single" w:sz="4" w:space="0" w:color="auto"/>
              <w:left w:val="single" w:sz="4" w:space="0" w:color="auto"/>
              <w:bottom w:val="single" w:sz="4" w:space="0" w:color="auto"/>
              <w:right w:val="single" w:sz="4" w:space="0" w:color="auto"/>
            </w:tcBorders>
          </w:tcPr>
          <w:p w14:paraId="42B728A7" w14:textId="74C7F3B3" w:rsidR="00F71171" w:rsidRPr="00E013C8" w:rsidRDefault="7B34C9CD" w:rsidP="42ED41DD">
            <w:pPr>
              <w:spacing w:before="40" w:after="40" w:line="240" w:lineRule="auto"/>
              <w:rPr>
                <w:rFonts w:ascii="Arial" w:hAnsi="Arial" w:cs="Arial"/>
                <w:noProof/>
                <w:sz w:val="20"/>
                <w:szCs w:val="20"/>
              </w:rPr>
            </w:pPr>
            <w:r w:rsidRPr="42ED41DD">
              <w:rPr>
                <w:rFonts w:ascii="Arial" w:hAnsi="Arial" w:cs="Arial"/>
                <w:noProof/>
                <w:sz w:val="20"/>
                <w:szCs w:val="20"/>
              </w:rPr>
              <w:t xml:space="preserve">Consistent with whole-of-Victorian-government policy, the role requires at least 3 days per week to be based at the Academy’s offices. This </w:t>
            </w:r>
            <w:r w:rsidR="00AA654F">
              <w:rPr>
                <w:rFonts w:ascii="Arial" w:hAnsi="Arial" w:cs="Arial"/>
                <w:noProof/>
                <w:sz w:val="20"/>
                <w:szCs w:val="20"/>
              </w:rPr>
              <w:t xml:space="preserve">usually </w:t>
            </w:r>
            <w:r w:rsidRPr="42ED41DD">
              <w:rPr>
                <w:rFonts w:ascii="Arial" w:hAnsi="Arial" w:cs="Arial"/>
                <w:noProof/>
                <w:sz w:val="20"/>
                <w:szCs w:val="20"/>
              </w:rPr>
              <w:t xml:space="preserve">includes at least </w:t>
            </w:r>
            <w:r w:rsidR="00DC2A65">
              <w:rPr>
                <w:rFonts w:ascii="Arial" w:hAnsi="Arial" w:cs="Arial"/>
                <w:noProof/>
                <w:sz w:val="20"/>
                <w:szCs w:val="20"/>
              </w:rPr>
              <w:t>2</w:t>
            </w:r>
            <w:r w:rsidRPr="42ED41DD">
              <w:rPr>
                <w:rFonts w:ascii="Arial" w:hAnsi="Arial" w:cs="Arial"/>
                <w:noProof/>
                <w:sz w:val="20"/>
                <w:szCs w:val="20"/>
              </w:rPr>
              <w:t xml:space="preserve"> days </w:t>
            </w:r>
            <w:r w:rsidR="00B96A2E">
              <w:rPr>
                <w:rFonts w:ascii="Arial" w:hAnsi="Arial" w:cs="Arial"/>
                <w:noProof/>
                <w:sz w:val="20"/>
                <w:szCs w:val="20"/>
              </w:rPr>
              <w:t xml:space="preserve">in </w:t>
            </w:r>
            <w:r w:rsidRPr="42ED41DD">
              <w:rPr>
                <w:rFonts w:ascii="Arial" w:hAnsi="Arial" w:cs="Arial"/>
                <w:noProof/>
                <w:sz w:val="20"/>
                <w:szCs w:val="20"/>
              </w:rPr>
              <w:t xml:space="preserve">Melbourne, with the potential to work from one of the Academy’s 7 regional centres for at least </w:t>
            </w:r>
            <w:r w:rsidR="00CF4AC4">
              <w:rPr>
                <w:rFonts w:ascii="Arial" w:hAnsi="Arial" w:cs="Arial"/>
                <w:noProof/>
                <w:sz w:val="20"/>
                <w:szCs w:val="20"/>
              </w:rPr>
              <w:t xml:space="preserve">1 </w:t>
            </w:r>
            <w:r w:rsidR="00B96A2E">
              <w:rPr>
                <w:rFonts w:ascii="Arial" w:hAnsi="Arial" w:cs="Arial"/>
                <w:noProof/>
                <w:sz w:val="20"/>
                <w:szCs w:val="20"/>
              </w:rPr>
              <w:t>other</w:t>
            </w:r>
            <w:r w:rsidRPr="42ED41DD">
              <w:rPr>
                <w:rFonts w:ascii="Arial" w:hAnsi="Arial" w:cs="Arial"/>
                <w:noProof/>
                <w:sz w:val="20"/>
                <w:szCs w:val="20"/>
              </w:rPr>
              <w:t xml:space="preserve"> day in the week</w:t>
            </w:r>
            <w:r w:rsidR="00AF0A62">
              <w:rPr>
                <w:rFonts w:ascii="Arial" w:hAnsi="Arial" w:cs="Arial"/>
                <w:noProof/>
                <w:sz w:val="20"/>
                <w:szCs w:val="20"/>
              </w:rPr>
              <w:t xml:space="preserve"> for regional candidates</w:t>
            </w:r>
            <w:r w:rsidRPr="42ED41DD">
              <w:rPr>
                <w:rFonts w:ascii="Arial" w:hAnsi="Arial" w:cs="Arial"/>
                <w:noProof/>
                <w:sz w:val="20"/>
                <w:szCs w:val="20"/>
              </w:rPr>
              <w:t>.</w:t>
            </w:r>
          </w:p>
          <w:p w14:paraId="1A7E1B54" w14:textId="2B899C54" w:rsidR="00DE3CCD" w:rsidRDefault="7B34C9CD" w:rsidP="42ED41DD">
            <w:pPr>
              <w:spacing w:before="40" w:after="40" w:line="240" w:lineRule="auto"/>
              <w:rPr>
                <w:rFonts w:ascii="Arial" w:hAnsi="Arial" w:cs="Arial"/>
                <w:noProof/>
                <w:sz w:val="20"/>
                <w:szCs w:val="20"/>
              </w:rPr>
            </w:pPr>
            <w:r w:rsidRPr="42ED41DD">
              <w:rPr>
                <w:rFonts w:ascii="Arial" w:hAnsi="Arial" w:cs="Arial"/>
                <w:noProof/>
                <w:sz w:val="20"/>
                <w:szCs w:val="20"/>
              </w:rPr>
              <w:t xml:space="preserve">The </w:t>
            </w:r>
            <w:r w:rsidR="7C5468DE" w:rsidRPr="42ED41DD">
              <w:rPr>
                <w:rFonts w:ascii="Arial" w:hAnsi="Arial" w:cs="Arial"/>
                <w:noProof/>
                <w:sz w:val="20"/>
                <w:szCs w:val="20"/>
              </w:rPr>
              <w:t>Expert</w:t>
            </w:r>
            <w:r w:rsidRPr="42ED41DD">
              <w:rPr>
                <w:rFonts w:ascii="Arial" w:hAnsi="Arial" w:cs="Arial"/>
                <w:noProof/>
                <w:sz w:val="20"/>
                <w:szCs w:val="20"/>
              </w:rPr>
              <w:t xml:space="preserve"> Teacher in Residence role is primarily based </w:t>
            </w:r>
            <w:r w:rsidR="00AF0A62">
              <w:rPr>
                <w:rFonts w:ascii="Arial" w:hAnsi="Arial" w:cs="Arial"/>
                <w:noProof/>
                <w:sz w:val="20"/>
                <w:szCs w:val="20"/>
              </w:rPr>
              <w:t>in</w:t>
            </w:r>
            <w:r w:rsidRPr="42ED41DD">
              <w:rPr>
                <w:rFonts w:ascii="Arial" w:hAnsi="Arial" w:cs="Arial"/>
                <w:noProof/>
                <w:sz w:val="20"/>
                <w:szCs w:val="20"/>
              </w:rPr>
              <w:t xml:space="preserve"> Melbourne</w:t>
            </w:r>
            <w:r w:rsidR="00CF4AC4">
              <w:rPr>
                <w:rFonts w:ascii="Arial" w:hAnsi="Arial" w:cs="Arial"/>
                <w:noProof/>
                <w:sz w:val="20"/>
                <w:szCs w:val="20"/>
              </w:rPr>
              <w:t>;</w:t>
            </w:r>
            <w:r w:rsidR="00A54286">
              <w:rPr>
                <w:rFonts w:ascii="Arial" w:hAnsi="Arial" w:cs="Arial"/>
                <w:noProof/>
                <w:sz w:val="20"/>
                <w:szCs w:val="20"/>
              </w:rPr>
              <w:t xml:space="preserve"> however</w:t>
            </w:r>
            <w:r w:rsidR="00CF4AC4">
              <w:rPr>
                <w:rFonts w:ascii="Arial" w:hAnsi="Arial" w:cs="Arial"/>
                <w:noProof/>
                <w:sz w:val="20"/>
                <w:szCs w:val="20"/>
              </w:rPr>
              <w:t>,</w:t>
            </w:r>
            <w:r w:rsidR="00A54286">
              <w:rPr>
                <w:rFonts w:ascii="Arial" w:hAnsi="Arial" w:cs="Arial"/>
                <w:noProof/>
                <w:sz w:val="20"/>
                <w:szCs w:val="20"/>
              </w:rPr>
              <w:t xml:space="preserve"> consideration of other arrangements</w:t>
            </w:r>
            <w:r w:rsidR="00477FF7">
              <w:rPr>
                <w:rFonts w:ascii="Arial" w:hAnsi="Arial" w:cs="Arial"/>
                <w:noProof/>
                <w:sz w:val="20"/>
                <w:szCs w:val="20"/>
              </w:rPr>
              <w:t xml:space="preserve"> can be made for </w:t>
            </w:r>
            <w:r w:rsidR="00A14B3C">
              <w:rPr>
                <w:rFonts w:ascii="Arial" w:hAnsi="Arial" w:cs="Arial"/>
                <w:noProof/>
                <w:sz w:val="20"/>
                <w:szCs w:val="20"/>
              </w:rPr>
              <w:t>candidates based in regional areas.</w:t>
            </w:r>
            <w:r w:rsidR="00A54286">
              <w:rPr>
                <w:rFonts w:ascii="Arial" w:hAnsi="Arial" w:cs="Arial"/>
                <w:noProof/>
                <w:sz w:val="20"/>
                <w:szCs w:val="20"/>
              </w:rPr>
              <w:t xml:space="preserve"> </w:t>
            </w:r>
          </w:p>
          <w:p w14:paraId="13C77EC0" w14:textId="42CFE7B9" w:rsidR="00F71171" w:rsidRPr="00E013C8" w:rsidRDefault="00236879" w:rsidP="42ED41DD">
            <w:pPr>
              <w:spacing w:before="40" w:after="40" w:line="240" w:lineRule="auto"/>
            </w:pPr>
            <w:r>
              <w:rPr>
                <w:rFonts w:ascii="Arial" w:hAnsi="Arial" w:cs="Arial"/>
                <w:noProof/>
                <w:sz w:val="20"/>
                <w:szCs w:val="20"/>
              </w:rPr>
              <w:t>T</w:t>
            </w:r>
            <w:r w:rsidR="7B34C9CD" w:rsidRPr="42ED41DD">
              <w:rPr>
                <w:rFonts w:ascii="Arial" w:hAnsi="Arial" w:cs="Arial"/>
                <w:noProof/>
                <w:sz w:val="20"/>
                <w:szCs w:val="20"/>
              </w:rPr>
              <w:t>ravel to the Academy’s 7 regional centres</w:t>
            </w:r>
            <w:r w:rsidR="00DE3CCD">
              <w:rPr>
                <w:rFonts w:ascii="Arial" w:hAnsi="Arial" w:cs="Arial"/>
                <w:noProof/>
                <w:sz w:val="20"/>
                <w:szCs w:val="20"/>
              </w:rPr>
              <w:t xml:space="preserve"> is a requirement of this role</w:t>
            </w:r>
            <w:r w:rsidR="7B34C9CD" w:rsidRPr="42ED41DD">
              <w:rPr>
                <w:rFonts w:ascii="Arial" w:hAnsi="Arial" w:cs="Arial"/>
                <w:noProof/>
                <w:sz w:val="20"/>
                <w:szCs w:val="20"/>
              </w:rPr>
              <w:t>.</w:t>
            </w:r>
          </w:p>
        </w:tc>
      </w:tr>
      <w:tr w:rsidR="00F71171" w:rsidRPr="000F7425" w14:paraId="5807CB20" w14:textId="77777777" w:rsidTr="00AB1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2666" w:type="dxa"/>
            <w:tcBorders>
              <w:top w:val="single" w:sz="4" w:space="0" w:color="auto"/>
              <w:left w:val="single" w:sz="4" w:space="0" w:color="auto"/>
              <w:bottom w:val="single" w:sz="4" w:space="0" w:color="auto"/>
              <w:right w:val="single" w:sz="4" w:space="0" w:color="auto"/>
            </w:tcBorders>
            <w:shd w:val="clear" w:color="auto" w:fill="C0C0C0"/>
          </w:tcPr>
          <w:p w14:paraId="767EBACE" w14:textId="77777777" w:rsidR="00F71171" w:rsidRPr="00472A7A" w:rsidRDefault="00F71171" w:rsidP="00793681">
            <w:pPr>
              <w:spacing w:before="40" w:after="40" w:line="240" w:lineRule="auto"/>
              <w:rPr>
                <w:rFonts w:ascii="Arial" w:hAnsi="Arial" w:cs="Arial"/>
                <w:b/>
                <w:sz w:val="20"/>
                <w:szCs w:val="20"/>
              </w:rPr>
            </w:pPr>
            <w:r w:rsidRPr="00472A7A">
              <w:rPr>
                <w:rFonts w:ascii="Arial" w:hAnsi="Arial" w:cs="Arial"/>
                <w:b/>
                <w:sz w:val="20"/>
                <w:szCs w:val="20"/>
              </w:rPr>
              <w:t>Position Contact</w:t>
            </w:r>
          </w:p>
        </w:tc>
        <w:tc>
          <w:tcPr>
            <w:tcW w:w="7682" w:type="dxa"/>
            <w:gridSpan w:val="7"/>
            <w:tcBorders>
              <w:top w:val="single" w:sz="4" w:space="0" w:color="auto"/>
              <w:left w:val="single" w:sz="4" w:space="0" w:color="auto"/>
              <w:bottom w:val="single" w:sz="4" w:space="0" w:color="auto"/>
              <w:right w:val="single" w:sz="4" w:space="0" w:color="auto"/>
            </w:tcBorders>
          </w:tcPr>
          <w:p w14:paraId="76D1571C" w14:textId="0DC1D122" w:rsidR="00100DDD" w:rsidRPr="00E30DAD" w:rsidRDefault="00391BA1" w:rsidP="4F34D6BE">
            <w:pPr>
              <w:spacing w:after="0" w:line="240" w:lineRule="auto"/>
            </w:pPr>
            <w:r w:rsidRPr="00051F09">
              <w:rPr>
                <w:rFonts w:ascii="Arial" w:hAnsi="Arial" w:cs="Arial"/>
                <w:noProof/>
                <w:sz w:val="20"/>
                <w:szCs w:val="20"/>
              </w:rPr>
              <w:t>Amanda Coleiro, acting Manager, Teacher Programs,</w:t>
            </w:r>
            <w:r w:rsidR="00534E74" w:rsidRPr="00051F09">
              <w:rPr>
                <w:rFonts w:ascii="Arial" w:hAnsi="Arial" w:cs="Arial"/>
                <w:noProof/>
                <w:sz w:val="20"/>
                <w:szCs w:val="20"/>
              </w:rPr>
              <w:t xml:space="preserve"> </w:t>
            </w:r>
            <w:r w:rsidR="00236879" w:rsidRPr="00051F09">
              <w:rPr>
                <w:rFonts w:ascii="Arial" w:hAnsi="Arial" w:cs="Arial"/>
                <w:noProof/>
                <w:sz w:val="20"/>
                <w:szCs w:val="20"/>
              </w:rPr>
              <w:t xml:space="preserve">Teaching </w:t>
            </w:r>
            <w:r w:rsidR="00534E74" w:rsidRPr="00051F09">
              <w:rPr>
                <w:rFonts w:ascii="Arial" w:hAnsi="Arial" w:cs="Arial"/>
                <w:noProof/>
                <w:sz w:val="20"/>
                <w:szCs w:val="20"/>
              </w:rPr>
              <w:t xml:space="preserve">and Leadership </w:t>
            </w:r>
            <w:r w:rsidR="00236879" w:rsidRPr="00051F09">
              <w:rPr>
                <w:rFonts w:ascii="Arial" w:hAnsi="Arial" w:cs="Arial"/>
                <w:noProof/>
                <w:sz w:val="20"/>
                <w:szCs w:val="20"/>
              </w:rPr>
              <w:t>Excellence Division:</w:t>
            </w:r>
            <w:r w:rsidR="00236879" w:rsidRPr="54AC7507">
              <w:rPr>
                <w:rFonts w:ascii="Arial" w:eastAsia="Arial" w:hAnsi="Arial" w:cs="Arial"/>
                <w:color w:val="353535"/>
                <w:sz w:val="21"/>
                <w:szCs w:val="21"/>
                <w:lang w:eastAsia="en-AU"/>
              </w:rPr>
              <w:t xml:space="preserve"> </w:t>
            </w:r>
            <w:hyperlink r:id="rId12" w:history="1">
              <w:r w:rsidR="00E30DAD" w:rsidRPr="00051F09">
                <w:rPr>
                  <w:rStyle w:val="Hyperlink"/>
                  <w:rFonts w:ascii="Arial" w:eastAsia="Arial" w:hAnsi="Arial" w:cs="Arial"/>
                  <w:sz w:val="20"/>
                  <w:szCs w:val="20"/>
                </w:rPr>
                <w:t>Amanda.Coleiro@education.vic.gov.au</w:t>
              </w:r>
            </w:hyperlink>
          </w:p>
        </w:tc>
      </w:tr>
    </w:tbl>
    <w:p w14:paraId="1BD6462C" w14:textId="77777777" w:rsidR="00A87192" w:rsidRPr="00F71171" w:rsidRDefault="00A87192" w:rsidP="00793681">
      <w:pPr>
        <w:spacing w:before="40" w:after="40" w:line="240" w:lineRule="auto"/>
        <w:rPr>
          <w:rFonts w:ascii="Arial" w:hAnsi="Arial" w:cs="Arial"/>
          <w:sz w:val="20"/>
          <w:szCs w:val="20"/>
        </w:rPr>
      </w:pPr>
    </w:p>
    <w:tbl>
      <w:tblPr>
        <w:tblStyle w:val="TableGrid"/>
        <w:tblpPr w:leftFromText="57" w:rightFromText="57" w:vertAnchor="text" w:tblpXSpec="center" w:tblpY="1"/>
        <w:tblOverlap w:val="never"/>
        <w:tblW w:w="10268" w:type="dxa"/>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268"/>
      </w:tblGrid>
      <w:tr w:rsidR="00A87192" w:rsidRPr="00F71171" w14:paraId="18978E3A" w14:textId="77777777" w:rsidTr="00AB11B4">
        <w:tc>
          <w:tcPr>
            <w:tcW w:w="10268" w:type="dxa"/>
            <w:shd w:val="clear" w:color="auto" w:fill="AF272F"/>
          </w:tcPr>
          <w:p w14:paraId="064ED03E" w14:textId="37E93839" w:rsidR="00A87192" w:rsidRPr="00F71171" w:rsidRDefault="00F71171" w:rsidP="00793681">
            <w:pPr>
              <w:pStyle w:val="Heading1"/>
              <w:spacing w:before="40" w:line="240" w:lineRule="auto"/>
              <w:rPr>
                <w:rFonts w:eastAsiaTheme="minorEastAsia" w:cs="Arial"/>
                <w:caps w:val="0"/>
                <w:color w:val="auto"/>
                <w:highlight w:val="blue"/>
              </w:rPr>
            </w:pPr>
            <w:r w:rsidRPr="00F71171">
              <w:rPr>
                <w:rFonts w:eastAsiaTheme="minorEastAsia" w:cs="Arial"/>
                <w:caps w:val="0"/>
                <w:color w:val="FFFFFF" w:themeColor="background1"/>
              </w:rPr>
              <w:t>About the Department</w:t>
            </w:r>
          </w:p>
        </w:tc>
      </w:tr>
      <w:tr w:rsidR="00A87192" w:rsidRPr="00F71171" w14:paraId="250F38A1" w14:textId="77777777" w:rsidTr="00AB11B4">
        <w:trPr>
          <w:trHeight w:val="1122"/>
        </w:trPr>
        <w:tc>
          <w:tcPr>
            <w:tcW w:w="10268" w:type="dxa"/>
            <w:tcBorders>
              <w:bottom w:val="single" w:sz="4" w:space="0" w:color="AF272F"/>
            </w:tcBorders>
          </w:tcPr>
          <w:p w14:paraId="0DAB2DE2" w14:textId="229C1030" w:rsidR="0009021B" w:rsidRPr="009526E0" w:rsidRDefault="5DC37410" w:rsidP="7A9F0CE8">
            <w:pPr>
              <w:autoSpaceDE w:val="0"/>
              <w:autoSpaceDN w:val="0"/>
              <w:adjustRightInd w:val="0"/>
              <w:spacing w:before="40" w:after="120"/>
              <w:rPr>
                <w:rFonts w:ascii="Arial" w:eastAsia="Arial" w:hAnsi="Arial" w:cs="Arial"/>
                <w:color w:val="202020"/>
                <w:sz w:val="20"/>
                <w:szCs w:val="20"/>
                <w:lang w:val="en-GB"/>
              </w:rPr>
            </w:pPr>
            <w:r w:rsidRPr="009526E0">
              <w:rPr>
                <w:rFonts w:ascii="Arial" w:eastAsia="Arial" w:hAnsi="Arial" w:cs="Arial"/>
                <w:color w:val="202020"/>
                <w:sz w:val="20"/>
                <w:szCs w:val="20"/>
                <w:lang w:val="en-GB"/>
              </w:rPr>
              <w:t xml:space="preserve">The Department of Education leads the delivery of education and development services to children, young people and adults both directly through government schools and indirectly through the regulation and funding of early childhood services, non-government schools and training programs. </w:t>
            </w:r>
          </w:p>
          <w:p w14:paraId="492381C4" w14:textId="1797B6AB" w:rsidR="0009021B" w:rsidRPr="009526E0" w:rsidRDefault="5DC37410" w:rsidP="00E013C8">
            <w:pPr>
              <w:autoSpaceDE w:val="0"/>
              <w:autoSpaceDN w:val="0"/>
              <w:adjustRightInd w:val="0"/>
              <w:spacing w:after="120"/>
              <w:rPr>
                <w:rFonts w:ascii="Arial" w:eastAsia="Arial" w:hAnsi="Arial" w:cs="Arial"/>
                <w:sz w:val="20"/>
                <w:szCs w:val="20"/>
                <w:lang w:val="en-GB"/>
              </w:rPr>
            </w:pPr>
            <w:r w:rsidRPr="009526E0">
              <w:rPr>
                <w:rFonts w:ascii="Arial" w:eastAsia="Arial" w:hAnsi="Arial" w:cs="Arial"/>
                <w:sz w:val="20"/>
                <w:szCs w:val="20"/>
                <w:lang w:val="en-GB"/>
              </w:rPr>
              <w:t>Information about the structure of the Department, including details about each of our Ministers, key staff, regional offices, strategy and annual reports are available at:</w:t>
            </w:r>
          </w:p>
          <w:p w14:paraId="4C1A3926" w14:textId="0FBDE0C4" w:rsidR="0009021B" w:rsidRPr="00F71171" w:rsidRDefault="5DC37410" w:rsidP="00E013C8">
            <w:pPr>
              <w:autoSpaceDE w:val="0"/>
              <w:autoSpaceDN w:val="0"/>
              <w:adjustRightInd w:val="0"/>
              <w:spacing w:after="240"/>
              <w:rPr>
                <w:rStyle w:val="Hyperlink"/>
                <w:rFonts w:ascii="Arial" w:eastAsia="Arial" w:hAnsi="Arial" w:cs="Arial"/>
                <w:sz w:val="22"/>
                <w:szCs w:val="22"/>
                <w:lang w:val="en-AU"/>
              </w:rPr>
            </w:pPr>
            <w:hyperlink r:id="rId13" w:history="1">
              <w:r w:rsidRPr="009526E0">
                <w:rPr>
                  <w:rStyle w:val="Hyperlink"/>
                  <w:rFonts w:ascii="Arial" w:eastAsia="Arial" w:hAnsi="Arial" w:cs="Arial"/>
                  <w:sz w:val="20"/>
                  <w:szCs w:val="20"/>
                  <w:lang w:val="en-AU"/>
                </w:rPr>
                <w:t>https://www.vic.gov.au/department-education</w:t>
              </w:r>
            </w:hyperlink>
          </w:p>
        </w:tc>
      </w:tr>
    </w:tbl>
    <w:p w14:paraId="63955D4D" w14:textId="31C7B7FC" w:rsidR="00D46565" w:rsidRPr="00C40D2D" w:rsidRDefault="00D46565" w:rsidP="00793681">
      <w:pPr>
        <w:spacing w:before="40" w:after="40" w:line="240" w:lineRule="auto"/>
        <w:rPr>
          <w:rFonts w:cstheme="minorHAnsi"/>
        </w:rPr>
      </w:pPr>
    </w:p>
    <w:tbl>
      <w:tblPr>
        <w:tblStyle w:val="TableGrid"/>
        <w:tblW w:w="10268" w:type="dxa"/>
        <w:jc w:val="center"/>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268"/>
      </w:tblGrid>
      <w:tr w:rsidR="00A87192" w:rsidRPr="00C40D2D" w14:paraId="1D13E121" w14:textId="77777777" w:rsidTr="00AB11B4">
        <w:trPr>
          <w:trHeight w:val="274"/>
          <w:tblHeader/>
          <w:jc w:val="center"/>
        </w:trPr>
        <w:tc>
          <w:tcPr>
            <w:tcW w:w="10268" w:type="dxa"/>
            <w:shd w:val="clear" w:color="auto" w:fill="AF272F"/>
          </w:tcPr>
          <w:p w14:paraId="0E34DD21" w14:textId="4AE5B888" w:rsidR="00A87192" w:rsidRPr="0009021B" w:rsidRDefault="00BB1CA1" w:rsidP="00793681">
            <w:pPr>
              <w:pStyle w:val="Heading1"/>
              <w:spacing w:before="40" w:line="240" w:lineRule="auto"/>
              <w:rPr>
                <w:rFonts w:cs="Arial"/>
                <w:color w:val="FFFFFF" w:themeColor="background1"/>
              </w:rPr>
            </w:pPr>
            <w:r w:rsidRPr="0009021B">
              <w:rPr>
                <w:rFonts w:cs="Arial"/>
                <w:caps w:val="0"/>
                <w:color w:val="FFFFFF" w:themeColor="background1"/>
              </w:rPr>
              <w:t xml:space="preserve">Role </w:t>
            </w:r>
            <w:r>
              <w:rPr>
                <w:rFonts w:cs="Arial"/>
                <w:caps w:val="0"/>
                <w:color w:val="FFFFFF" w:themeColor="background1"/>
              </w:rPr>
              <w:t>C</w:t>
            </w:r>
            <w:r w:rsidRPr="0009021B">
              <w:rPr>
                <w:rFonts w:cs="Arial"/>
                <w:caps w:val="0"/>
                <w:color w:val="FFFFFF" w:themeColor="background1"/>
              </w:rPr>
              <w:t>ontext</w:t>
            </w:r>
          </w:p>
        </w:tc>
      </w:tr>
      <w:tr w:rsidR="00935C8E" w:rsidRPr="00C40D2D" w14:paraId="0FEF7DB8" w14:textId="77777777" w:rsidTr="00AB11B4">
        <w:trPr>
          <w:trHeight w:val="905"/>
          <w:jc w:val="center"/>
        </w:trPr>
        <w:tc>
          <w:tcPr>
            <w:tcW w:w="10268" w:type="dxa"/>
            <w:tcBorders>
              <w:bottom w:val="single" w:sz="4" w:space="0" w:color="AF272F"/>
            </w:tcBorders>
          </w:tcPr>
          <w:p w14:paraId="163046CA" w14:textId="77777777" w:rsidR="00477CA8" w:rsidRPr="00E67FB2" w:rsidRDefault="00477CA8" w:rsidP="00477CA8">
            <w:pPr>
              <w:rPr>
                <w:rFonts w:ascii="Arial" w:eastAsia="Calibri" w:hAnsi="Arial" w:cs="Arial"/>
                <w:b/>
                <w:sz w:val="20"/>
                <w:szCs w:val="20"/>
                <w:lang w:val="en-AU"/>
              </w:rPr>
            </w:pPr>
            <w:r w:rsidRPr="00E67FB2">
              <w:rPr>
                <w:rFonts w:ascii="Arial" w:eastAsia="Calibri" w:hAnsi="Arial" w:cs="Arial"/>
                <w:b/>
                <w:sz w:val="20"/>
                <w:szCs w:val="20"/>
              </w:rPr>
              <w:t xml:space="preserve">Victorian Academy of Teaching and Leadership </w:t>
            </w:r>
          </w:p>
          <w:p w14:paraId="26362D0B" w14:textId="159F58A5" w:rsidR="00E4573D" w:rsidRPr="00E4573D" w:rsidRDefault="00E4573D" w:rsidP="00E4573D">
            <w:pPr>
              <w:pStyle w:val="NormalWeb"/>
              <w:spacing w:before="120" w:after="120"/>
              <w:jc w:val="both"/>
              <w:rPr>
                <w:rFonts w:ascii="Arial" w:hAnsi="Arial" w:cs="Arial"/>
                <w:sz w:val="20"/>
                <w:szCs w:val="20"/>
                <w:lang w:val="en-AU"/>
              </w:rPr>
            </w:pPr>
            <w:hyperlink r:id="rId14" w:tgtFrame="_blank" w:history="1">
              <w:r w:rsidRPr="00E4573D">
                <w:rPr>
                  <w:rStyle w:val="Hyperlink"/>
                  <w:rFonts w:ascii="Arial" w:hAnsi="Arial" w:cs="Arial"/>
                  <w:sz w:val="20"/>
                  <w:szCs w:val="20"/>
                </w:rPr>
                <w:t>The Victorian Academy of Teaching and Leadership</w:t>
              </w:r>
            </w:hyperlink>
            <w:r w:rsidR="002520CF">
              <w:rPr>
                <w:rFonts w:ascii="Arial" w:hAnsi="Arial" w:cs="Arial"/>
                <w:sz w:val="20"/>
                <w:szCs w:val="20"/>
              </w:rPr>
              <w:t xml:space="preserve"> </w:t>
            </w:r>
            <w:r w:rsidRPr="00E4573D">
              <w:rPr>
                <w:rFonts w:ascii="Arial" w:hAnsi="Arial" w:cs="Arial"/>
                <w:sz w:val="20"/>
                <w:szCs w:val="20"/>
              </w:rPr>
              <w:t>delivers an Australian-first program of advanced professional learning for high-performing teachers</w:t>
            </w:r>
            <w:r w:rsidR="002520CF">
              <w:rPr>
                <w:rFonts w:ascii="Arial" w:hAnsi="Arial" w:cs="Arial"/>
                <w:sz w:val="20"/>
                <w:szCs w:val="20"/>
              </w:rPr>
              <w:t xml:space="preserve"> </w:t>
            </w:r>
            <w:r w:rsidRPr="00E4573D">
              <w:rPr>
                <w:rFonts w:ascii="Arial" w:hAnsi="Arial" w:cs="Arial"/>
                <w:sz w:val="20"/>
                <w:szCs w:val="20"/>
              </w:rPr>
              <w:t>and school leaders from the</w:t>
            </w:r>
            <w:r w:rsidR="002520CF">
              <w:rPr>
                <w:rFonts w:ascii="Arial" w:hAnsi="Arial" w:cs="Arial"/>
                <w:sz w:val="20"/>
                <w:szCs w:val="20"/>
              </w:rPr>
              <w:t xml:space="preserve"> </w:t>
            </w:r>
            <w:r w:rsidRPr="00E4573D">
              <w:rPr>
                <w:rFonts w:ascii="Arial" w:hAnsi="Arial" w:cs="Arial"/>
                <w:sz w:val="20"/>
                <w:szCs w:val="20"/>
              </w:rPr>
              <w:t>government, Catholic and independent schools. </w:t>
            </w:r>
          </w:p>
          <w:p w14:paraId="076AB9BE" w14:textId="66739DA0"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rPr>
              <w:t>An Australian-first, the Academy is based</w:t>
            </w:r>
            <w:r w:rsidR="002520CF">
              <w:rPr>
                <w:rFonts w:ascii="Arial" w:hAnsi="Arial" w:cs="Arial"/>
                <w:sz w:val="20"/>
                <w:szCs w:val="20"/>
              </w:rPr>
              <w:t xml:space="preserve"> </w:t>
            </w:r>
            <w:r w:rsidRPr="00E4573D">
              <w:rPr>
                <w:rFonts w:ascii="Arial" w:hAnsi="Arial" w:cs="Arial"/>
                <w:sz w:val="20"/>
                <w:szCs w:val="20"/>
              </w:rPr>
              <w:t>in</w:t>
            </w:r>
            <w:r w:rsidR="002520CF">
              <w:rPr>
                <w:rFonts w:ascii="Arial" w:hAnsi="Arial" w:cs="Arial"/>
                <w:sz w:val="20"/>
                <w:szCs w:val="20"/>
              </w:rPr>
              <w:t xml:space="preserve"> </w:t>
            </w:r>
            <w:r w:rsidRPr="00E4573D">
              <w:rPr>
                <w:rFonts w:ascii="Arial" w:hAnsi="Arial" w:cs="Arial"/>
                <w:sz w:val="20"/>
                <w:szCs w:val="20"/>
              </w:rPr>
              <w:t>2</w:t>
            </w:r>
            <w:r w:rsidR="002520CF">
              <w:rPr>
                <w:rFonts w:ascii="Arial" w:hAnsi="Arial" w:cs="Arial"/>
                <w:sz w:val="20"/>
                <w:szCs w:val="20"/>
              </w:rPr>
              <w:t xml:space="preserve"> </w:t>
            </w:r>
            <w:r w:rsidRPr="00E4573D">
              <w:rPr>
                <w:rFonts w:ascii="Arial" w:hAnsi="Arial" w:cs="Arial"/>
                <w:sz w:val="20"/>
                <w:szCs w:val="20"/>
              </w:rPr>
              <w:t>purpose-designed CBD</w:t>
            </w:r>
            <w:r w:rsidR="002520CF">
              <w:rPr>
                <w:rFonts w:ascii="Arial" w:hAnsi="Arial" w:cs="Arial"/>
                <w:sz w:val="20"/>
                <w:szCs w:val="20"/>
              </w:rPr>
              <w:t xml:space="preserve"> </w:t>
            </w:r>
            <w:r w:rsidRPr="00E4573D">
              <w:rPr>
                <w:rFonts w:ascii="Arial" w:hAnsi="Arial" w:cs="Arial"/>
                <w:sz w:val="20"/>
                <w:szCs w:val="20"/>
              </w:rPr>
              <w:t>sites,</w:t>
            </w:r>
            <w:r w:rsidR="002520CF">
              <w:rPr>
                <w:rFonts w:ascii="Arial" w:hAnsi="Arial" w:cs="Arial"/>
                <w:sz w:val="20"/>
                <w:szCs w:val="20"/>
              </w:rPr>
              <w:t xml:space="preserve"> </w:t>
            </w:r>
            <w:r w:rsidRPr="00E4573D">
              <w:rPr>
                <w:rFonts w:ascii="Arial" w:hAnsi="Arial" w:cs="Arial"/>
                <w:sz w:val="20"/>
                <w:szCs w:val="20"/>
              </w:rPr>
              <w:t>and 7</w:t>
            </w:r>
            <w:r w:rsidR="002520CF">
              <w:rPr>
                <w:rFonts w:ascii="Arial" w:hAnsi="Arial" w:cs="Arial"/>
                <w:sz w:val="20"/>
                <w:szCs w:val="20"/>
              </w:rPr>
              <w:t xml:space="preserve"> </w:t>
            </w:r>
            <w:r w:rsidRPr="00E4573D">
              <w:rPr>
                <w:rFonts w:ascii="Arial" w:hAnsi="Arial" w:cs="Arial"/>
                <w:sz w:val="20"/>
                <w:szCs w:val="20"/>
              </w:rPr>
              <w:t>regional sites (Bairnsdale, Ballarat, Bendigo, Geelong, Mildura, Moe and Shepparton),</w:t>
            </w:r>
            <w:r w:rsidR="002520CF">
              <w:rPr>
                <w:rFonts w:ascii="Arial" w:hAnsi="Arial" w:cs="Arial"/>
                <w:sz w:val="20"/>
                <w:szCs w:val="20"/>
              </w:rPr>
              <w:t xml:space="preserve"> </w:t>
            </w:r>
            <w:r w:rsidRPr="00E4573D">
              <w:rPr>
                <w:rFonts w:ascii="Arial" w:hAnsi="Arial" w:cs="Arial"/>
                <w:sz w:val="20"/>
                <w:szCs w:val="20"/>
              </w:rPr>
              <w:t>ensuring rural and</w:t>
            </w:r>
            <w:r w:rsidR="002520CF">
              <w:rPr>
                <w:rFonts w:ascii="Arial" w:hAnsi="Arial" w:cs="Arial"/>
                <w:sz w:val="20"/>
                <w:szCs w:val="20"/>
              </w:rPr>
              <w:t xml:space="preserve"> </w:t>
            </w:r>
            <w:r w:rsidRPr="00E4573D">
              <w:rPr>
                <w:rFonts w:ascii="Arial" w:hAnsi="Arial" w:cs="Arial"/>
                <w:sz w:val="20"/>
                <w:szCs w:val="20"/>
              </w:rPr>
              <w:t>regional teachers</w:t>
            </w:r>
            <w:r w:rsidR="002520CF">
              <w:rPr>
                <w:rFonts w:ascii="Arial" w:hAnsi="Arial" w:cs="Arial"/>
                <w:sz w:val="20"/>
                <w:szCs w:val="20"/>
              </w:rPr>
              <w:t xml:space="preserve"> </w:t>
            </w:r>
            <w:r w:rsidRPr="00E4573D">
              <w:rPr>
                <w:rFonts w:ascii="Arial" w:hAnsi="Arial" w:cs="Arial"/>
                <w:sz w:val="20"/>
                <w:szCs w:val="20"/>
              </w:rPr>
              <w:t>and school leaders</w:t>
            </w:r>
            <w:r w:rsidR="002520CF">
              <w:rPr>
                <w:rFonts w:ascii="Arial" w:hAnsi="Arial" w:cs="Arial"/>
                <w:sz w:val="20"/>
                <w:szCs w:val="20"/>
              </w:rPr>
              <w:t xml:space="preserve"> </w:t>
            </w:r>
            <w:proofErr w:type="gramStart"/>
            <w:r w:rsidRPr="00E4573D">
              <w:rPr>
                <w:rFonts w:ascii="Arial" w:hAnsi="Arial" w:cs="Arial"/>
                <w:sz w:val="20"/>
                <w:szCs w:val="20"/>
              </w:rPr>
              <w:t>are able to</w:t>
            </w:r>
            <w:proofErr w:type="gramEnd"/>
            <w:r w:rsidRPr="00E4573D">
              <w:rPr>
                <w:rFonts w:ascii="Arial" w:hAnsi="Arial" w:cs="Arial"/>
                <w:sz w:val="20"/>
                <w:szCs w:val="20"/>
              </w:rPr>
              <w:t xml:space="preserve"> access high-quality professional</w:t>
            </w:r>
            <w:r w:rsidR="002520CF">
              <w:rPr>
                <w:rFonts w:ascii="Arial" w:hAnsi="Arial" w:cs="Arial"/>
                <w:sz w:val="20"/>
                <w:szCs w:val="20"/>
              </w:rPr>
              <w:t xml:space="preserve"> </w:t>
            </w:r>
            <w:r w:rsidRPr="00E4573D">
              <w:rPr>
                <w:rFonts w:ascii="Arial" w:hAnsi="Arial" w:cs="Arial"/>
                <w:sz w:val="20"/>
                <w:szCs w:val="20"/>
              </w:rPr>
              <w:t>learning</w:t>
            </w:r>
            <w:r w:rsidR="002520CF">
              <w:rPr>
                <w:rFonts w:ascii="Arial" w:hAnsi="Arial" w:cs="Arial"/>
                <w:sz w:val="20"/>
                <w:szCs w:val="20"/>
              </w:rPr>
              <w:t xml:space="preserve"> </w:t>
            </w:r>
            <w:r w:rsidRPr="00E4573D">
              <w:rPr>
                <w:rFonts w:ascii="Arial" w:hAnsi="Arial" w:cs="Arial"/>
                <w:sz w:val="20"/>
                <w:szCs w:val="20"/>
              </w:rPr>
              <w:t>and pathways</w:t>
            </w:r>
            <w:r w:rsidR="002520CF">
              <w:rPr>
                <w:rFonts w:ascii="Arial" w:hAnsi="Arial" w:cs="Arial"/>
                <w:sz w:val="20"/>
                <w:szCs w:val="20"/>
              </w:rPr>
              <w:t xml:space="preserve"> </w:t>
            </w:r>
            <w:r w:rsidRPr="00E4573D">
              <w:rPr>
                <w:rFonts w:ascii="Arial" w:hAnsi="Arial" w:cs="Arial"/>
                <w:sz w:val="20"/>
                <w:szCs w:val="20"/>
              </w:rPr>
              <w:t>regardless of their location. </w:t>
            </w:r>
            <w:r w:rsidRPr="00E4573D">
              <w:rPr>
                <w:rFonts w:ascii="Arial" w:hAnsi="Arial" w:cs="Arial"/>
                <w:sz w:val="20"/>
                <w:szCs w:val="20"/>
                <w:lang w:val="en-AU"/>
              </w:rPr>
              <w:t>  </w:t>
            </w:r>
          </w:p>
          <w:p w14:paraId="24647116" w14:textId="7FE3EF48"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The</w:t>
            </w:r>
            <w:r w:rsidR="00BF0C8F">
              <w:rPr>
                <w:rFonts w:ascii="Arial" w:hAnsi="Arial" w:cs="Arial"/>
                <w:sz w:val="20"/>
                <w:szCs w:val="20"/>
                <w:lang w:val="en-AU"/>
              </w:rPr>
              <w:t xml:space="preserve"> </w:t>
            </w:r>
            <w:r w:rsidRPr="00E4573D">
              <w:rPr>
                <w:rFonts w:ascii="Arial" w:hAnsi="Arial" w:cs="Arial"/>
                <w:sz w:val="20"/>
                <w:szCs w:val="20"/>
                <w:lang w:val="en-AU"/>
              </w:rPr>
              <w:t>emphasis on professional learning</w:t>
            </w:r>
            <w:r w:rsidR="00BF0C8F">
              <w:rPr>
                <w:rFonts w:ascii="Arial" w:hAnsi="Arial" w:cs="Arial"/>
                <w:sz w:val="20"/>
                <w:szCs w:val="20"/>
                <w:lang w:val="en-AU"/>
              </w:rPr>
              <w:t xml:space="preserve"> </w:t>
            </w:r>
            <w:r w:rsidRPr="00E4573D">
              <w:rPr>
                <w:rFonts w:ascii="Arial" w:hAnsi="Arial" w:cs="Arial"/>
                <w:sz w:val="20"/>
                <w:szCs w:val="20"/>
                <w:lang w:val="en-AU"/>
              </w:rPr>
              <w:t>and pathways</w:t>
            </w:r>
            <w:r w:rsidR="00BF0C8F">
              <w:rPr>
                <w:rFonts w:ascii="Arial" w:hAnsi="Arial" w:cs="Arial"/>
                <w:sz w:val="20"/>
                <w:szCs w:val="20"/>
                <w:lang w:val="en-AU"/>
              </w:rPr>
              <w:t xml:space="preserve"> </w:t>
            </w:r>
            <w:r w:rsidRPr="00E4573D">
              <w:rPr>
                <w:rFonts w:ascii="Arial" w:hAnsi="Arial" w:cs="Arial"/>
                <w:sz w:val="20"/>
                <w:szCs w:val="20"/>
                <w:lang w:val="en-AU"/>
              </w:rPr>
              <w:t>for Victoria’s highly skilled</w:t>
            </w:r>
            <w:r w:rsidR="00BF0C8F">
              <w:rPr>
                <w:rFonts w:ascii="Arial" w:hAnsi="Arial" w:cs="Arial"/>
                <w:sz w:val="20"/>
                <w:szCs w:val="20"/>
                <w:lang w:val="en-AU"/>
              </w:rPr>
              <w:t xml:space="preserve"> </w:t>
            </w:r>
            <w:r w:rsidRPr="00E4573D">
              <w:rPr>
                <w:rFonts w:ascii="Arial" w:hAnsi="Arial" w:cs="Arial"/>
                <w:sz w:val="20"/>
                <w:szCs w:val="20"/>
                <w:lang w:val="en-AU"/>
              </w:rPr>
              <w:t>teachers</w:t>
            </w:r>
            <w:r w:rsidR="00BF0C8F">
              <w:rPr>
                <w:rFonts w:ascii="Arial" w:hAnsi="Arial" w:cs="Arial"/>
                <w:sz w:val="20"/>
                <w:szCs w:val="20"/>
                <w:lang w:val="en-AU"/>
              </w:rPr>
              <w:t xml:space="preserve"> </w:t>
            </w:r>
            <w:r w:rsidRPr="00E4573D">
              <w:rPr>
                <w:rFonts w:ascii="Arial" w:hAnsi="Arial" w:cs="Arial"/>
                <w:sz w:val="20"/>
                <w:szCs w:val="20"/>
                <w:lang w:val="en-AU"/>
              </w:rPr>
              <w:t>and leaders</w:t>
            </w:r>
            <w:r w:rsidR="00BF0C8F">
              <w:rPr>
                <w:rFonts w:ascii="Arial" w:hAnsi="Arial" w:cs="Arial"/>
                <w:sz w:val="20"/>
                <w:szCs w:val="20"/>
                <w:lang w:val="en-AU"/>
              </w:rPr>
              <w:t xml:space="preserve"> </w:t>
            </w:r>
            <w:r w:rsidRPr="00E4573D">
              <w:rPr>
                <w:rFonts w:ascii="Arial" w:hAnsi="Arial" w:cs="Arial"/>
                <w:sz w:val="20"/>
                <w:szCs w:val="20"/>
                <w:lang w:val="en-AU"/>
              </w:rPr>
              <w:t>provides an unprecedented opportunity for leadership</w:t>
            </w:r>
            <w:r w:rsidR="00BF0C8F">
              <w:rPr>
                <w:rFonts w:ascii="Arial" w:hAnsi="Arial" w:cs="Arial"/>
                <w:sz w:val="20"/>
                <w:szCs w:val="20"/>
                <w:lang w:val="en-AU"/>
              </w:rPr>
              <w:t xml:space="preserve"> </w:t>
            </w:r>
            <w:r w:rsidRPr="00E4573D">
              <w:rPr>
                <w:rFonts w:ascii="Arial" w:hAnsi="Arial" w:cs="Arial"/>
                <w:sz w:val="20"/>
                <w:szCs w:val="20"/>
                <w:lang w:val="en-AU"/>
              </w:rPr>
              <w:t>statewide in teaching</w:t>
            </w:r>
            <w:r w:rsidR="00BF0C8F">
              <w:rPr>
                <w:rFonts w:ascii="Arial" w:hAnsi="Arial" w:cs="Arial"/>
                <w:sz w:val="20"/>
                <w:szCs w:val="20"/>
                <w:lang w:val="en-AU"/>
              </w:rPr>
              <w:t xml:space="preserve"> </w:t>
            </w:r>
            <w:r w:rsidRPr="00E4573D">
              <w:rPr>
                <w:rFonts w:ascii="Arial" w:hAnsi="Arial" w:cs="Arial"/>
                <w:sz w:val="20"/>
                <w:szCs w:val="20"/>
                <w:lang w:val="en-AU"/>
              </w:rPr>
              <w:t>and leadership</w:t>
            </w:r>
            <w:r w:rsidR="00BF0C8F">
              <w:rPr>
                <w:rFonts w:ascii="Arial" w:hAnsi="Arial" w:cs="Arial"/>
                <w:sz w:val="20"/>
                <w:szCs w:val="20"/>
                <w:lang w:val="en-AU"/>
              </w:rPr>
              <w:t xml:space="preserve"> </w:t>
            </w:r>
            <w:r w:rsidRPr="00E4573D">
              <w:rPr>
                <w:rFonts w:ascii="Arial" w:hAnsi="Arial" w:cs="Arial"/>
                <w:sz w:val="20"/>
                <w:szCs w:val="20"/>
                <w:lang w:val="en-AU"/>
              </w:rPr>
              <w:t>excellence and</w:t>
            </w:r>
            <w:r w:rsidR="00BF0C8F">
              <w:rPr>
                <w:rFonts w:ascii="Arial" w:hAnsi="Arial" w:cs="Arial"/>
                <w:sz w:val="20"/>
                <w:szCs w:val="20"/>
                <w:lang w:val="en-AU"/>
              </w:rPr>
              <w:t xml:space="preserve"> </w:t>
            </w:r>
            <w:r w:rsidRPr="00E4573D">
              <w:rPr>
                <w:rFonts w:ascii="Arial" w:hAnsi="Arial" w:cs="Arial"/>
                <w:sz w:val="20"/>
                <w:szCs w:val="20"/>
                <w:lang w:val="en-AU"/>
              </w:rPr>
              <w:t>benefits</w:t>
            </w:r>
            <w:r w:rsidR="00BF0C8F">
              <w:rPr>
                <w:rFonts w:ascii="Arial" w:hAnsi="Arial" w:cs="Arial"/>
                <w:sz w:val="20"/>
                <w:szCs w:val="20"/>
                <w:lang w:val="en-AU"/>
              </w:rPr>
              <w:t xml:space="preserve"> </w:t>
            </w:r>
            <w:r w:rsidRPr="00E4573D">
              <w:rPr>
                <w:rFonts w:ascii="Arial" w:hAnsi="Arial" w:cs="Arial"/>
                <w:sz w:val="20"/>
                <w:szCs w:val="20"/>
                <w:lang w:val="en-AU"/>
              </w:rPr>
              <w:t>every school,</w:t>
            </w:r>
            <w:r w:rsidR="00BF0C8F">
              <w:rPr>
                <w:rFonts w:ascii="Arial" w:hAnsi="Arial" w:cs="Arial"/>
                <w:sz w:val="20"/>
                <w:szCs w:val="20"/>
                <w:lang w:val="en-AU"/>
              </w:rPr>
              <w:t xml:space="preserve"> </w:t>
            </w:r>
            <w:r w:rsidRPr="00E4573D">
              <w:rPr>
                <w:rFonts w:ascii="Arial" w:hAnsi="Arial" w:cs="Arial"/>
                <w:sz w:val="20"/>
                <w:szCs w:val="20"/>
                <w:lang w:val="en-AU"/>
              </w:rPr>
              <w:t>classroom</w:t>
            </w:r>
            <w:r w:rsidR="00BF0C8F">
              <w:rPr>
                <w:rFonts w:ascii="Arial" w:hAnsi="Arial" w:cs="Arial"/>
                <w:sz w:val="20"/>
                <w:szCs w:val="20"/>
                <w:lang w:val="en-AU"/>
              </w:rPr>
              <w:t xml:space="preserve"> </w:t>
            </w:r>
            <w:r w:rsidRPr="00E4573D">
              <w:rPr>
                <w:rFonts w:ascii="Arial" w:hAnsi="Arial" w:cs="Arial"/>
                <w:sz w:val="20"/>
                <w:szCs w:val="20"/>
                <w:lang w:val="en-AU"/>
              </w:rPr>
              <w:t>and student. </w:t>
            </w:r>
          </w:p>
          <w:p w14:paraId="3C532246" w14:textId="08E23040"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At the Academy, we are passionate about meaningful and exciting work that has an impact on education and student outcomes. Our shared purpose is to create and offer evidence-informed professional learning programs,</w:t>
            </w:r>
            <w:r w:rsidR="001353E9">
              <w:rPr>
                <w:rFonts w:ascii="Arial" w:hAnsi="Arial" w:cs="Arial"/>
                <w:sz w:val="20"/>
                <w:szCs w:val="20"/>
                <w:lang w:val="en-AU"/>
              </w:rPr>
              <w:t xml:space="preserve"> </w:t>
            </w:r>
            <w:r w:rsidRPr="00E4573D">
              <w:rPr>
                <w:rFonts w:ascii="Arial" w:hAnsi="Arial" w:cs="Arial"/>
                <w:sz w:val="20"/>
                <w:szCs w:val="20"/>
                <w:lang w:val="en-AU"/>
              </w:rPr>
              <w:lastRenderedPageBreak/>
              <w:t>events and initiatives</w:t>
            </w:r>
            <w:r w:rsidR="001353E9">
              <w:rPr>
                <w:rFonts w:ascii="Arial" w:hAnsi="Arial" w:cs="Arial"/>
                <w:sz w:val="20"/>
                <w:szCs w:val="20"/>
                <w:lang w:val="en-AU"/>
              </w:rPr>
              <w:t xml:space="preserve"> </w:t>
            </w:r>
            <w:r w:rsidRPr="00E4573D">
              <w:rPr>
                <w:rFonts w:ascii="Arial" w:hAnsi="Arial" w:cs="Arial"/>
                <w:sz w:val="20"/>
                <w:szCs w:val="20"/>
                <w:lang w:val="en-AU"/>
              </w:rPr>
              <w:t>and pathways</w:t>
            </w:r>
            <w:r w:rsidR="001353E9">
              <w:rPr>
                <w:rFonts w:ascii="Arial" w:hAnsi="Arial" w:cs="Arial"/>
                <w:sz w:val="20"/>
                <w:szCs w:val="20"/>
                <w:lang w:val="en-AU"/>
              </w:rPr>
              <w:t xml:space="preserve"> </w:t>
            </w:r>
            <w:r w:rsidRPr="00E4573D">
              <w:rPr>
                <w:rFonts w:ascii="Arial" w:hAnsi="Arial" w:cs="Arial"/>
                <w:sz w:val="20"/>
                <w:szCs w:val="20"/>
                <w:lang w:val="en-AU"/>
              </w:rPr>
              <w:t>designed to take Victoria’s highly skilled teachers and school leaders from great to exceptional and advance the quality and status of teaching and school leadership.    </w:t>
            </w:r>
          </w:p>
          <w:p w14:paraId="5C56A3A1" w14:textId="5EDDD8CF"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We care about the quality of our work,</w:t>
            </w:r>
            <w:r w:rsidR="001353E9">
              <w:rPr>
                <w:rFonts w:ascii="Arial" w:hAnsi="Arial" w:cs="Arial"/>
                <w:sz w:val="20"/>
                <w:szCs w:val="20"/>
                <w:lang w:val="en-AU"/>
              </w:rPr>
              <w:t xml:space="preserve"> </w:t>
            </w:r>
            <w:r w:rsidRPr="00E4573D">
              <w:rPr>
                <w:rFonts w:ascii="Arial" w:hAnsi="Arial" w:cs="Arial"/>
                <w:sz w:val="20"/>
                <w:szCs w:val="20"/>
                <w:lang w:val="en-AU"/>
              </w:rPr>
              <w:t>demonstrate</w:t>
            </w:r>
            <w:r w:rsidR="001353E9">
              <w:rPr>
                <w:rFonts w:ascii="Arial" w:hAnsi="Arial" w:cs="Arial"/>
                <w:sz w:val="20"/>
                <w:szCs w:val="20"/>
                <w:lang w:val="en-AU"/>
              </w:rPr>
              <w:t xml:space="preserve"> </w:t>
            </w:r>
            <w:r w:rsidRPr="00E4573D">
              <w:rPr>
                <w:rFonts w:ascii="Arial" w:hAnsi="Arial" w:cs="Arial"/>
                <w:sz w:val="20"/>
                <w:szCs w:val="20"/>
                <w:lang w:val="en-AU"/>
              </w:rPr>
              <w:t>collective responsibility for continuous</w:t>
            </w:r>
            <w:r w:rsidR="001353E9">
              <w:rPr>
                <w:rFonts w:ascii="Arial" w:hAnsi="Arial" w:cs="Arial"/>
                <w:sz w:val="20"/>
                <w:szCs w:val="20"/>
                <w:lang w:val="en-AU"/>
              </w:rPr>
              <w:t xml:space="preserve"> </w:t>
            </w:r>
            <w:r w:rsidRPr="00E4573D">
              <w:rPr>
                <w:rFonts w:ascii="Arial" w:hAnsi="Arial" w:cs="Arial"/>
                <w:sz w:val="20"/>
                <w:szCs w:val="20"/>
                <w:lang w:val="en-AU"/>
              </w:rPr>
              <w:t>improvement</w:t>
            </w:r>
            <w:r w:rsidR="001353E9">
              <w:rPr>
                <w:rFonts w:ascii="Arial" w:hAnsi="Arial" w:cs="Arial"/>
                <w:sz w:val="20"/>
                <w:szCs w:val="20"/>
                <w:lang w:val="en-AU"/>
              </w:rPr>
              <w:t xml:space="preserve"> </w:t>
            </w:r>
            <w:r w:rsidRPr="00E4573D">
              <w:rPr>
                <w:rFonts w:ascii="Arial" w:hAnsi="Arial" w:cs="Arial"/>
                <w:sz w:val="20"/>
                <w:szCs w:val="20"/>
                <w:lang w:val="en-AU"/>
              </w:rPr>
              <w:t>and support each other to do the</w:t>
            </w:r>
            <w:r w:rsidR="001353E9">
              <w:rPr>
                <w:rFonts w:ascii="Arial" w:hAnsi="Arial" w:cs="Arial"/>
                <w:sz w:val="20"/>
                <w:szCs w:val="20"/>
                <w:lang w:val="en-AU"/>
              </w:rPr>
              <w:t xml:space="preserve"> </w:t>
            </w:r>
            <w:r w:rsidRPr="00E4573D">
              <w:rPr>
                <w:rFonts w:ascii="Arial" w:hAnsi="Arial" w:cs="Arial"/>
                <w:sz w:val="20"/>
                <w:szCs w:val="20"/>
                <w:lang w:val="en-AU"/>
              </w:rPr>
              <w:t>very best</w:t>
            </w:r>
            <w:r w:rsidR="001353E9">
              <w:rPr>
                <w:rFonts w:ascii="Arial" w:hAnsi="Arial" w:cs="Arial"/>
                <w:sz w:val="20"/>
                <w:szCs w:val="20"/>
                <w:lang w:val="en-AU"/>
              </w:rPr>
              <w:t xml:space="preserve"> </w:t>
            </w:r>
            <w:r w:rsidRPr="00E4573D">
              <w:rPr>
                <w:rFonts w:ascii="Arial" w:hAnsi="Arial" w:cs="Arial"/>
                <w:sz w:val="20"/>
                <w:szCs w:val="20"/>
                <w:lang w:val="en-AU"/>
              </w:rPr>
              <w:t>we can every day to achieve our goals.  </w:t>
            </w:r>
          </w:p>
          <w:p w14:paraId="02D04D48" w14:textId="2FBA9BE2"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The Academy is a learning organisation that provides opportunities for employees to grow. We have a positive culture that we are building together, where people feel supported,</w:t>
            </w:r>
            <w:r w:rsidR="001353E9">
              <w:rPr>
                <w:rFonts w:ascii="Arial" w:hAnsi="Arial" w:cs="Arial"/>
                <w:sz w:val="20"/>
                <w:szCs w:val="20"/>
                <w:lang w:val="en-AU"/>
              </w:rPr>
              <w:t xml:space="preserve"> </w:t>
            </w:r>
            <w:r w:rsidRPr="00E4573D">
              <w:rPr>
                <w:rFonts w:ascii="Arial" w:hAnsi="Arial" w:cs="Arial"/>
                <w:sz w:val="20"/>
                <w:szCs w:val="20"/>
                <w:lang w:val="en-AU"/>
              </w:rPr>
              <w:t>valued</w:t>
            </w:r>
            <w:r w:rsidR="001353E9">
              <w:rPr>
                <w:rFonts w:ascii="Arial" w:hAnsi="Arial" w:cs="Arial"/>
                <w:sz w:val="20"/>
                <w:szCs w:val="20"/>
                <w:lang w:val="en-AU"/>
              </w:rPr>
              <w:t xml:space="preserve"> </w:t>
            </w:r>
            <w:r w:rsidRPr="00E4573D">
              <w:rPr>
                <w:rFonts w:ascii="Arial" w:hAnsi="Arial" w:cs="Arial"/>
                <w:sz w:val="20"/>
                <w:szCs w:val="20"/>
                <w:lang w:val="en-AU"/>
              </w:rPr>
              <w:t>and heard. </w:t>
            </w:r>
          </w:p>
          <w:p w14:paraId="0C3164F4" w14:textId="54205979"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The legislated</w:t>
            </w:r>
            <w:r w:rsidR="001353E9">
              <w:rPr>
                <w:rFonts w:ascii="Arial" w:hAnsi="Arial" w:cs="Arial"/>
                <w:sz w:val="20"/>
                <w:szCs w:val="20"/>
                <w:lang w:val="en-AU"/>
              </w:rPr>
              <w:t xml:space="preserve"> </w:t>
            </w:r>
            <w:r w:rsidRPr="00E4573D">
              <w:rPr>
                <w:rFonts w:ascii="Arial" w:hAnsi="Arial" w:cs="Arial"/>
                <w:sz w:val="20"/>
                <w:szCs w:val="20"/>
                <w:lang w:val="en-AU"/>
              </w:rPr>
              <w:t>objectives</w:t>
            </w:r>
            <w:r w:rsidR="001353E9">
              <w:rPr>
                <w:rFonts w:ascii="Arial" w:hAnsi="Arial" w:cs="Arial"/>
                <w:sz w:val="20"/>
                <w:szCs w:val="20"/>
                <w:lang w:val="en-AU"/>
              </w:rPr>
              <w:t xml:space="preserve"> </w:t>
            </w:r>
            <w:r w:rsidRPr="00E4573D">
              <w:rPr>
                <w:rFonts w:ascii="Arial" w:hAnsi="Arial" w:cs="Arial"/>
                <w:sz w:val="20"/>
                <w:szCs w:val="20"/>
                <w:lang w:val="en-AU"/>
              </w:rPr>
              <w:t>of the Academy are</w:t>
            </w:r>
            <w:r w:rsidR="00123EEC">
              <w:rPr>
                <w:rFonts w:ascii="Arial" w:hAnsi="Arial" w:cs="Arial"/>
                <w:sz w:val="20"/>
                <w:szCs w:val="20"/>
                <w:lang w:val="en-AU"/>
              </w:rPr>
              <w:t xml:space="preserve"> to</w:t>
            </w:r>
            <w:r w:rsidRPr="00E4573D">
              <w:rPr>
                <w:rFonts w:ascii="Arial" w:hAnsi="Arial" w:cs="Arial"/>
                <w:sz w:val="20"/>
                <w:szCs w:val="20"/>
                <w:lang w:val="en-AU"/>
              </w:rPr>
              <w:t>: </w:t>
            </w:r>
          </w:p>
          <w:p w14:paraId="5DFA950C" w14:textId="7C10B486" w:rsidR="00E4573D" w:rsidRPr="00E4573D" w:rsidRDefault="00E4573D" w:rsidP="00E4573D">
            <w:pPr>
              <w:pStyle w:val="NormalWeb"/>
              <w:numPr>
                <w:ilvl w:val="0"/>
                <w:numId w:val="38"/>
              </w:numPr>
              <w:spacing w:before="120" w:after="120"/>
              <w:jc w:val="both"/>
              <w:rPr>
                <w:rFonts w:ascii="Arial" w:hAnsi="Arial" w:cs="Arial"/>
                <w:sz w:val="20"/>
                <w:szCs w:val="20"/>
                <w:lang w:val="en-AU"/>
              </w:rPr>
            </w:pPr>
            <w:r w:rsidRPr="00E4573D">
              <w:rPr>
                <w:rFonts w:ascii="Arial" w:hAnsi="Arial" w:cs="Arial"/>
                <w:sz w:val="20"/>
                <w:szCs w:val="20"/>
                <w:lang w:val="en-AU"/>
              </w:rPr>
              <w:t>improve outcomes for school students through the provision of specialised teaching and leadership excellence programs for exceptional teachers and school</w:t>
            </w:r>
            <w:r w:rsidR="00651BC0">
              <w:rPr>
                <w:rFonts w:ascii="Arial" w:hAnsi="Arial" w:cs="Arial"/>
                <w:sz w:val="20"/>
                <w:szCs w:val="20"/>
                <w:lang w:val="en-AU"/>
              </w:rPr>
              <w:t xml:space="preserve"> </w:t>
            </w:r>
            <w:r w:rsidRPr="00E4573D">
              <w:rPr>
                <w:rFonts w:ascii="Arial" w:hAnsi="Arial" w:cs="Arial"/>
                <w:sz w:val="20"/>
                <w:szCs w:val="20"/>
                <w:lang w:val="en-AU"/>
              </w:rPr>
              <w:t>leaders  </w:t>
            </w:r>
          </w:p>
          <w:p w14:paraId="7134C4DD" w14:textId="6A76D90C" w:rsidR="00E4573D" w:rsidRPr="00E4573D" w:rsidRDefault="00E4573D" w:rsidP="00E4573D">
            <w:pPr>
              <w:pStyle w:val="NormalWeb"/>
              <w:numPr>
                <w:ilvl w:val="0"/>
                <w:numId w:val="38"/>
              </w:numPr>
              <w:spacing w:before="120" w:after="120"/>
              <w:jc w:val="both"/>
              <w:rPr>
                <w:rFonts w:ascii="Arial" w:hAnsi="Arial" w:cs="Arial"/>
                <w:sz w:val="20"/>
                <w:szCs w:val="20"/>
                <w:lang w:val="en-AU"/>
              </w:rPr>
            </w:pPr>
            <w:r w:rsidRPr="00E4573D">
              <w:rPr>
                <w:rFonts w:ascii="Arial" w:hAnsi="Arial" w:cs="Arial"/>
                <w:sz w:val="20"/>
                <w:szCs w:val="20"/>
                <w:lang w:val="en-AU"/>
              </w:rPr>
              <w:t>increase equity of access to professional learning to lift the quality of teaching across</w:t>
            </w:r>
            <w:r w:rsidR="00651BC0">
              <w:rPr>
                <w:rFonts w:ascii="Arial" w:hAnsi="Arial" w:cs="Arial"/>
                <w:sz w:val="20"/>
                <w:szCs w:val="20"/>
                <w:lang w:val="en-AU"/>
              </w:rPr>
              <w:t xml:space="preserve"> </w:t>
            </w:r>
            <w:r w:rsidRPr="00E4573D">
              <w:rPr>
                <w:rFonts w:ascii="Arial" w:hAnsi="Arial" w:cs="Arial"/>
                <w:sz w:val="20"/>
                <w:szCs w:val="20"/>
                <w:lang w:val="en-AU"/>
              </w:rPr>
              <w:t>Victoria  </w:t>
            </w:r>
          </w:p>
          <w:p w14:paraId="10714933" w14:textId="5E4D031D" w:rsidR="00E4573D" w:rsidRPr="00E4573D" w:rsidRDefault="00E4573D" w:rsidP="00E4573D">
            <w:pPr>
              <w:pStyle w:val="NormalWeb"/>
              <w:numPr>
                <w:ilvl w:val="0"/>
                <w:numId w:val="38"/>
              </w:numPr>
              <w:spacing w:before="120" w:after="120"/>
              <w:jc w:val="both"/>
              <w:rPr>
                <w:rFonts w:ascii="Arial" w:hAnsi="Arial" w:cs="Arial"/>
                <w:sz w:val="20"/>
                <w:szCs w:val="20"/>
                <w:lang w:val="en-AU"/>
              </w:rPr>
            </w:pPr>
            <w:r w:rsidRPr="00E4573D">
              <w:rPr>
                <w:rFonts w:ascii="Arial" w:hAnsi="Arial" w:cs="Arial"/>
                <w:sz w:val="20"/>
                <w:szCs w:val="20"/>
                <w:lang w:val="en-AU"/>
              </w:rPr>
              <w:t>provide a dedicated pathway for established exceptional teachers to contribute to school and system improvement  </w:t>
            </w:r>
          </w:p>
          <w:p w14:paraId="6511E731" w14:textId="21047315" w:rsidR="00E4573D" w:rsidRPr="00E4573D" w:rsidRDefault="00E4573D" w:rsidP="00E4573D">
            <w:pPr>
              <w:pStyle w:val="NormalWeb"/>
              <w:numPr>
                <w:ilvl w:val="0"/>
                <w:numId w:val="38"/>
              </w:numPr>
              <w:spacing w:before="120" w:after="120"/>
              <w:jc w:val="both"/>
              <w:rPr>
                <w:rFonts w:ascii="Arial" w:hAnsi="Arial" w:cs="Arial"/>
                <w:sz w:val="20"/>
                <w:szCs w:val="20"/>
                <w:lang w:val="en-AU"/>
              </w:rPr>
            </w:pPr>
            <w:r w:rsidRPr="00E4573D">
              <w:rPr>
                <w:rFonts w:ascii="Arial" w:hAnsi="Arial" w:cs="Arial"/>
                <w:sz w:val="20"/>
                <w:szCs w:val="20"/>
                <w:lang w:val="en-AU"/>
              </w:rPr>
              <w:t>improve the quality of school leadership  </w:t>
            </w:r>
          </w:p>
          <w:p w14:paraId="7ADF2F72" w14:textId="42BFB7C8" w:rsidR="00E4573D" w:rsidRPr="00E4573D" w:rsidRDefault="00E4573D" w:rsidP="00E4573D">
            <w:pPr>
              <w:pStyle w:val="NormalWeb"/>
              <w:numPr>
                <w:ilvl w:val="0"/>
                <w:numId w:val="38"/>
              </w:numPr>
              <w:spacing w:before="120" w:after="120"/>
              <w:jc w:val="both"/>
              <w:rPr>
                <w:rFonts w:ascii="Arial" w:hAnsi="Arial" w:cs="Arial"/>
                <w:sz w:val="20"/>
                <w:szCs w:val="20"/>
                <w:lang w:val="en-AU"/>
              </w:rPr>
            </w:pPr>
            <w:r w:rsidRPr="00E4573D">
              <w:rPr>
                <w:rFonts w:ascii="Arial" w:hAnsi="Arial" w:cs="Arial"/>
                <w:sz w:val="20"/>
                <w:szCs w:val="20"/>
                <w:lang w:val="en-AU"/>
              </w:rPr>
              <w:t>raise public awareness of the capability and status of school leaders and teachers in the science and practice of teaching.  </w:t>
            </w:r>
          </w:p>
          <w:p w14:paraId="5F2C10CA" w14:textId="77777777" w:rsidR="00E4573D" w:rsidRPr="00E4573D" w:rsidRDefault="00E4573D" w:rsidP="00E4573D">
            <w:pPr>
              <w:pStyle w:val="NormalWeb"/>
              <w:spacing w:before="120" w:after="120"/>
              <w:jc w:val="both"/>
              <w:rPr>
                <w:rFonts w:ascii="Arial" w:hAnsi="Arial" w:cs="Arial"/>
                <w:sz w:val="20"/>
                <w:szCs w:val="20"/>
                <w:lang w:val="en-AU"/>
              </w:rPr>
            </w:pPr>
            <w:r w:rsidRPr="00E4573D">
              <w:rPr>
                <w:rFonts w:ascii="Arial" w:hAnsi="Arial" w:cs="Arial"/>
                <w:sz w:val="20"/>
                <w:szCs w:val="20"/>
                <w:lang w:val="en-AU"/>
              </w:rPr>
              <w:t>The functions of the Academy are to: </w:t>
            </w:r>
          </w:p>
          <w:p w14:paraId="388CF046" w14:textId="1E246539" w:rsidR="00E4573D" w:rsidRPr="00E4573D" w:rsidRDefault="00E4573D" w:rsidP="00E4573D">
            <w:pPr>
              <w:pStyle w:val="NormalWeb"/>
              <w:numPr>
                <w:ilvl w:val="0"/>
                <w:numId w:val="39"/>
              </w:numPr>
              <w:spacing w:before="120" w:after="120"/>
              <w:jc w:val="both"/>
              <w:rPr>
                <w:rFonts w:ascii="Arial" w:hAnsi="Arial" w:cs="Arial"/>
                <w:sz w:val="20"/>
                <w:szCs w:val="20"/>
                <w:lang w:val="en-AU"/>
              </w:rPr>
            </w:pPr>
            <w:r w:rsidRPr="00E4573D">
              <w:rPr>
                <w:rFonts w:ascii="Arial" w:hAnsi="Arial" w:cs="Arial"/>
                <w:sz w:val="20"/>
                <w:szCs w:val="20"/>
                <w:lang w:val="en-AU"/>
              </w:rPr>
              <w:t>provide advice to the Minister and the Department in relation to</w:t>
            </w:r>
            <w:r w:rsidR="00123EEC">
              <w:rPr>
                <w:rFonts w:ascii="Arial" w:hAnsi="Arial" w:cs="Arial"/>
                <w:sz w:val="20"/>
                <w:szCs w:val="20"/>
                <w:lang w:val="en-AU"/>
              </w:rPr>
              <w:t>:</w:t>
            </w:r>
            <w:r w:rsidRPr="00E4573D">
              <w:rPr>
                <w:rFonts w:ascii="Arial" w:hAnsi="Arial" w:cs="Arial"/>
                <w:sz w:val="20"/>
                <w:szCs w:val="20"/>
                <w:lang w:val="en-AU"/>
              </w:rPr>
              <w:t> </w:t>
            </w:r>
          </w:p>
          <w:p w14:paraId="11EA6D92"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school leadership </w:t>
            </w:r>
          </w:p>
          <w:p w14:paraId="697A4018"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teaching and professional practice </w:t>
            </w:r>
          </w:p>
          <w:p w14:paraId="11F9D28E"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professional learning </w:t>
            </w:r>
          </w:p>
          <w:p w14:paraId="380F5266" w14:textId="77777777" w:rsidR="00E4573D" w:rsidRPr="00E4573D" w:rsidRDefault="00E4573D" w:rsidP="00E4573D">
            <w:pPr>
              <w:pStyle w:val="NormalWeb"/>
              <w:numPr>
                <w:ilvl w:val="0"/>
                <w:numId w:val="39"/>
              </w:numPr>
              <w:spacing w:before="120" w:after="120"/>
              <w:jc w:val="both"/>
              <w:rPr>
                <w:rFonts w:ascii="Arial" w:hAnsi="Arial" w:cs="Arial"/>
                <w:sz w:val="20"/>
                <w:szCs w:val="20"/>
                <w:lang w:val="en-AU"/>
              </w:rPr>
            </w:pPr>
            <w:r w:rsidRPr="00E4573D">
              <w:rPr>
                <w:rFonts w:ascii="Arial" w:hAnsi="Arial" w:cs="Arial"/>
                <w:sz w:val="20"/>
                <w:szCs w:val="20"/>
                <w:lang w:val="en-AU"/>
              </w:rPr>
              <w:t>design and provide accredited and non-accredited professional learning programs for school leaders and teachers including specialised teaching and leadership excellence programs </w:t>
            </w:r>
          </w:p>
          <w:p w14:paraId="3ED8F177" w14:textId="77777777" w:rsidR="00E4573D" w:rsidRPr="00E4573D" w:rsidRDefault="00E4573D" w:rsidP="00E4573D">
            <w:pPr>
              <w:pStyle w:val="NormalWeb"/>
              <w:numPr>
                <w:ilvl w:val="0"/>
                <w:numId w:val="39"/>
              </w:numPr>
              <w:spacing w:before="120" w:after="120"/>
              <w:jc w:val="both"/>
              <w:rPr>
                <w:rFonts w:ascii="Arial" w:hAnsi="Arial" w:cs="Arial"/>
                <w:sz w:val="20"/>
                <w:szCs w:val="20"/>
                <w:lang w:val="en-AU"/>
              </w:rPr>
            </w:pPr>
            <w:r w:rsidRPr="00E4573D">
              <w:rPr>
                <w:rFonts w:ascii="Arial" w:hAnsi="Arial" w:cs="Arial"/>
                <w:sz w:val="20"/>
                <w:szCs w:val="20"/>
                <w:lang w:val="en-AU"/>
              </w:rPr>
              <w:t>develop and publish guidance materials and resources for use by providers of professional learning programs </w:t>
            </w:r>
          </w:p>
          <w:p w14:paraId="23B436FA" w14:textId="79302BB9" w:rsidR="00E4573D" w:rsidRPr="00E4573D" w:rsidRDefault="00E4573D" w:rsidP="00E4573D">
            <w:pPr>
              <w:pStyle w:val="NormalWeb"/>
              <w:numPr>
                <w:ilvl w:val="0"/>
                <w:numId w:val="39"/>
              </w:numPr>
              <w:spacing w:before="120" w:after="120"/>
              <w:jc w:val="both"/>
              <w:rPr>
                <w:rFonts w:ascii="Arial" w:hAnsi="Arial" w:cs="Arial"/>
                <w:sz w:val="20"/>
                <w:szCs w:val="20"/>
                <w:lang w:val="en-AU"/>
              </w:rPr>
            </w:pPr>
            <w:r w:rsidRPr="00E4573D">
              <w:rPr>
                <w:rFonts w:ascii="Arial" w:hAnsi="Arial" w:cs="Arial"/>
                <w:sz w:val="20"/>
                <w:szCs w:val="20"/>
                <w:lang w:val="en-AU"/>
              </w:rPr>
              <w:t>evaluate the effectiveness and</w:t>
            </w:r>
            <w:r w:rsidR="00651BC0">
              <w:rPr>
                <w:rFonts w:ascii="Arial" w:hAnsi="Arial" w:cs="Arial"/>
                <w:sz w:val="20"/>
                <w:szCs w:val="20"/>
                <w:lang w:val="en-AU"/>
              </w:rPr>
              <w:t xml:space="preserve"> </w:t>
            </w:r>
            <w:r w:rsidRPr="00E4573D">
              <w:rPr>
                <w:rFonts w:ascii="Arial" w:hAnsi="Arial" w:cs="Arial"/>
                <w:sz w:val="20"/>
                <w:szCs w:val="20"/>
                <w:lang w:val="en-AU"/>
              </w:rPr>
              <w:t>impact</w:t>
            </w:r>
            <w:r w:rsidR="00651BC0">
              <w:rPr>
                <w:rFonts w:ascii="Arial" w:hAnsi="Arial" w:cs="Arial"/>
                <w:sz w:val="20"/>
                <w:szCs w:val="20"/>
                <w:lang w:val="en-AU"/>
              </w:rPr>
              <w:t xml:space="preserve"> </w:t>
            </w:r>
            <w:r w:rsidRPr="00E4573D">
              <w:rPr>
                <w:rFonts w:ascii="Arial" w:hAnsi="Arial" w:cs="Arial"/>
                <w:sz w:val="20"/>
                <w:szCs w:val="20"/>
                <w:lang w:val="en-AU"/>
              </w:rPr>
              <w:t>of the Academy's professional learning programs, including in relation to teaching practice and outcomes for students </w:t>
            </w:r>
          </w:p>
          <w:p w14:paraId="53ADD901" w14:textId="22EA2371" w:rsidR="00E4573D" w:rsidRPr="00E4573D" w:rsidRDefault="00E4573D" w:rsidP="00E4573D">
            <w:pPr>
              <w:pStyle w:val="NormalWeb"/>
              <w:numPr>
                <w:ilvl w:val="0"/>
                <w:numId w:val="39"/>
              </w:numPr>
              <w:spacing w:before="120" w:after="120"/>
              <w:jc w:val="both"/>
              <w:rPr>
                <w:rFonts w:ascii="Arial" w:hAnsi="Arial" w:cs="Arial"/>
                <w:sz w:val="20"/>
                <w:szCs w:val="20"/>
                <w:lang w:val="en-AU"/>
              </w:rPr>
            </w:pPr>
            <w:r w:rsidRPr="00E4573D">
              <w:rPr>
                <w:rFonts w:ascii="Arial" w:hAnsi="Arial" w:cs="Arial"/>
                <w:sz w:val="20"/>
                <w:szCs w:val="20"/>
                <w:lang w:val="en-AU"/>
              </w:rPr>
              <w:t>work collaboratively with schools, community organisations, universities, post-compulsory education and training providers, professional</w:t>
            </w:r>
            <w:r w:rsidR="00AF11FD">
              <w:rPr>
                <w:rFonts w:ascii="Arial" w:hAnsi="Arial" w:cs="Arial"/>
                <w:sz w:val="20"/>
                <w:szCs w:val="20"/>
                <w:lang w:val="en-AU"/>
              </w:rPr>
              <w:t xml:space="preserve"> </w:t>
            </w:r>
            <w:r w:rsidRPr="00E4573D">
              <w:rPr>
                <w:rFonts w:ascii="Arial" w:hAnsi="Arial" w:cs="Arial"/>
                <w:sz w:val="20"/>
                <w:szCs w:val="20"/>
                <w:lang w:val="en-AU"/>
              </w:rPr>
              <w:t>associations</w:t>
            </w:r>
            <w:r w:rsidR="00AF11FD">
              <w:rPr>
                <w:rFonts w:ascii="Arial" w:hAnsi="Arial" w:cs="Arial"/>
                <w:sz w:val="20"/>
                <w:szCs w:val="20"/>
                <w:lang w:val="en-AU"/>
              </w:rPr>
              <w:t xml:space="preserve"> </w:t>
            </w:r>
            <w:r w:rsidRPr="00E4573D">
              <w:rPr>
                <w:rFonts w:ascii="Arial" w:hAnsi="Arial" w:cs="Arial"/>
                <w:sz w:val="20"/>
                <w:szCs w:val="20"/>
                <w:lang w:val="en-AU"/>
              </w:rPr>
              <w:t>and providers of professional learning programs to: </w:t>
            </w:r>
          </w:p>
          <w:p w14:paraId="4F6AE071"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identify the needs of the teaching profession </w:t>
            </w:r>
          </w:p>
          <w:p w14:paraId="52312A2A"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support and improve the delivery of the Academy's professional learning programs including its specialised teaching and leadership excellence program </w:t>
            </w:r>
          </w:p>
          <w:p w14:paraId="432B624D" w14:textId="4FFA549D"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improve public confidence in the teaching profession and schools in Victoria through the promotion of the use of evidence-informed practice amongst school leaders and teachers</w:t>
            </w:r>
          </w:p>
          <w:p w14:paraId="72670407" w14:textId="77777777" w:rsidR="00E4573D" w:rsidRPr="00E4573D" w:rsidRDefault="00E4573D" w:rsidP="00E67FB2">
            <w:pPr>
              <w:pStyle w:val="NormalWeb"/>
              <w:numPr>
                <w:ilvl w:val="1"/>
                <w:numId w:val="39"/>
              </w:numPr>
              <w:spacing w:before="120" w:after="120"/>
              <w:jc w:val="both"/>
              <w:rPr>
                <w:rFonts w:ascii="Arial" w:hAnsi="Arial" w:cs="Arial"/>
                <w:sz w:val="20"/>
                <w:szCs w:val="20"/>
                <w:lang w:val="en-AU"/>
              </w:rPr>
            </w:pPr>
            <w:r w:rsidRPr="00E4573D">
              <w:rPr>
                <w:rFonts w:ascii="Arial" w:hAnsi="Arial" w:cs="Arial"/>
                <w:sz w:val="20"/>
                <w:szCs w:val="20"/>
                <w:lang w:val="en-AU"/>
              </w:rPr>
              <w:t>undertake any other function conferred on or delegated to the Academy by </w:t>
            </w:r>
            <w:r w:rsidRPr="00E4573D">
              <w:rPr>
                <w:rFonts w:ascii="Arial" w:hAnsi="Arial" w:cs="Arial"/>
                <w:i/>
                <w:iCs/>
                <w:sz w:val="20"/>
                <w:szCs w:val="20"/>
                <w:lang w:val="en-AU"/>
              </w:rPr>
              <w:t>Education and Training Reform Act 2006</w:t>
            </w:r>
            <w:r w:rsidRPr="00E4573D">
              <w:rPr>
                <w:rFonts w:ascii="Arial" w:hAnsi="Arial" w:cs="Arial"/>
                <w:sz w:val="20"/>
                <w:szCs w:val="20"/>
                <w:lang w:val="en-AU"/>
              </w:rPr>
              <w:t> or any other Act. </w:t>
            </w:r>
          </w:p>
          <w:p w14:paraId="26BBDBE4" w14:textId="5CCE4145" w:rsidR="00935C8E" w:rsidRPr="00E4573D" w:rsidRDefault="00E4573D" w:rsidP="009F2B47">
            <w:pPr>
              <w:pStyle w:val="NormalWeb"/>
              <w:spacing w:before="120" w:after="120"/>
              <w:jc w:val="both"/>
              <w:rPr>
                <w:rFonts w:ascii="Arial" w:hAnsi="Arial" w:cs="Arial"/>
                <w:sz w:val="20"/>
                <w:szCs w:val="20"/>
                <w:lang w:val="en-AU"/>
              </w:rPr>
            </w:pPr>
            <w:r w:rsidRPr="00E4573D">
              <w:rPr>
                <w:rFonts w:ascii="Arial" w:hAnsi="Arial" w:cs="Arial"/>
                <w:sz w:val="20"/>
                <w:szCs w:val="20"/>
                <w:lang w:val="en-AU"/>
              </w:rPr>
              <w:t>Governance of the Academy is through an independent Board representing a balance of educational and corporate expertise, and cross-sector school and community interests. The Board has both advisory and decision-making responsibilities and is directly accountable to the Minister of Education for the performance of the Academy’s functions. </w:t>
            </w:r>
          </w:p>
        </w:tc>
      </w:tr>
    </w:tbl>
    <w:p w14:paraId="71B6AA2F" w14:textId="55F63792" w:rsidR="004C2C65" w:rsidRDefault="004C2C65" w:rsidP="00793681">
      <w:pPr>
        <w:spacing w:before="40" w:after="40" w:line="240" w:lineRule="auto"/>
        <w:rPr>
          <w:rFonts w:cstheme="minorHAnsi"/>
        </w:rPr>
      </w:pPr>
    </w:p>
    <w:p w14:paraId="61BEBB92" w14:textId="77777777" w:rsidR="004C2C65" w:rsidRDefault="004C2C65">
      <w:pPr>
        <w:rPr>
          <w:rFonts w:cstheme="minorHAnsi"/>
        </w:rPr>
      </w:pPr>
      <w:r>
        <w:rPr>
          <w:rFonts w:cstheme="minorHAnsi"/>
        </w:rPr>
        <w:br w:type="page"/>
      </w:r>
    </w:p>
    <w:p w14:paraId="42EB3FAA" w14:textId="77777777" w:rsidR="003A7F11" w:rsidRDefault="003A7F11" w:rsidP="00793681">
      <w:pPr>
        <w:spacing w:before="40" w:after="40" w:line="240" w:lineRule="auto"/>
        <w:rPr>
          <w:rFonts w:cstheme="minorHAnsi"/>
        </w:rPr>
      </w:pPr>
    </w:p>
    <w:tbl>
      <w:tblPr>
        <w:tblStyle w:val="TableGrid"/>
        <w:tblW w:w="10121" w:type="dxa"/>
        <w:jc w:val="center"/>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121"/>
      </w:tblGrid>
      <w:tr w:rsidR="00A87192" w:rsidRPr="00C40D2D" w14:paraId="640A68C8" w14:textId="77777777" w:rsidTr="00AB11B4">
        <w:trPr>
          <w:tblHeader/>
          <w:jc w:val="center"/>
        </w:trPr>
        <w:tc>
          <w:tcPr>
            <w:tcW w:w="10121" w:type="dxa"/>
            <w:shd w:val="clear" w:color="auto" w:fill="AF272F"/>
          </w:tcPr>
          <w:p w14:paraId="07ABC753" w14:textId="3FA1A6F4" w:rsidR="00A87192" w:rsidRPr="00C40D2D" w:rsidRDefault="00A87192" w:rsidP="00675F72">
            <w:pPr>
              <w:pStyle w:val="Heading1"/>
              <w:spacing w:before="120" w:after="120" w:line="240" w:lineRule="auto"/>
              <w:rPr>
                <w:rFonts w:asciiTheme="minorHAnsi" w:hAnsiTheme="minorHAnsi" w:cstheme="minorHAnsi"/>
                <w:color w:val="FFFFFF" w:themeColor="background1"/>
                <w:sz w:val="22"/>
                <w:szCs w:val="22"/>
              </w:rPr>
            </w:pPr>
            <w:r w:rsidRPr="00C40D2D">
              <w:rPr>
                <w:rFonts w:asciiTheme="minorHAnsi" w:hAnsiTheme="minorHAnsi" w:cstheme="minorHAnsi"/>
                <w:color w:val="FFFFFF" w:themeColor="background1"/>
                <w:sz w:val="22"/>
                <w:szCs w:val="22"/>
              </w:rPr>
              <w:br w:type="page"/>
            </w:r>
            <w:r w:rsidR="0009021B" w:rsidRPr="00C40D2D">
              <w:rPr>
                <w:rFonts w:asciiTheme="minorHAnsi" w:hAnsiTheme="minorHAnsi" w:cstheme="minorHAnsi"/>
                <w:caps w:val="0"/>
                <w:color w:val="FFFFFF" w:themeColor="background1"/>
                <w:sz w:val="22"/>
                <w:szCs w:val="22"/>
              </w:rPr>
              <w:t xml:space="preserve">Role </w:t>
            </w:r>
            <w:r w:rsidR="0009021B">
              <w:rPr>
                <w:rFonts w:asciiTheme="minorHAnsi" w:hAnsiTheme="minorHAnsi" w:cstheme="minorHAnsi"/>
                <w:caps w:val="0"/>
                <w:color w:val="FFFFFF" w:themeColor="background1"/>
                <w:sz w:val="22"/>
                <w:szCs w:val="22"/>
              </w:rPr>
              <w:t>P</w:t>
            </w:r>
            <w:r w:rsidR="0009021B" w:rsidRPr="00C40D2D">
              <w:rPr>
                <w:rFonts w:asciiTheme="minorHAnsi" w:hAnsiTheme="minorHAnsi" w:cstheme="minorHAnsi"/>
                <w:caps w:val="0"/>
                <w:color w:val="FFFFFF" w:themeColor="background1"/>
                <w:sz w:val="22"/>
                <w:szCs w:val="22"/>
              </w:rPr>
              <w:t xml:space="preserve">urpose </w:t>
            </w:r>
          </w:p>
        </w:tc>
      </w:tr>
      <w:tr w:rsidR="00935C8E" w:rsidRPr="00C40D2D" w14:paraId="4B2990FE" w14:textId="77777777" w:rsidTr="00AB11B4">
        <w:trPr>
          <w:trHeight w:val="53"/>
          <w:jc w:val="center"/>
        </w:trPr>
        <w:tc>
          <w:tcPr>
            <w:tcW w:w="10121" w:type="dxa"/>
          </w:tcPr>
          <w:p w14:paraId="25D68B03" w14:textId="4C7BA723" w:rsidR="00F72169" w:rsidRPr="00F72169" w:rsidRDefault="00F72169" w:rsidP="009A2E5E">
            <w:pPr>
              <w:pStyle w:val="paragraph"/>
              <w:spacing w:before="0" w:beforeAutospacing="0" w:after="0" w:afterAutospacing="0"/>
              <w:textAlignment w:val="baseline"/>
              <w:rPr>
                <w:rStyle w:val="normaltextrun"/>
                <w:rFonts w:ascii="Arial" w:hAnsi="Arial" w:cs="Arial"/>
                <w:b/>
                <w:bCs/>
                <w:sz w:val="20"/>
                <w:szCs w:val="20"/>
              </w:rPr>
            </w:pPr>
            <w:r w:rsidRPr="00F72169">
              <w:rPr>
                <w:rStyle w:val="normaltextrun"/>
                <w:rFonts w:ascii="Arial" w:hAnsi="Arial" w:cs="Arial"/>
                <w:b/>
                <w:bCs/>
                <w:sz w:val="20"/>
                <w:szCs w:val="20"/>
              </w:rPr>
              <w:t>Teaching and Leadership Excellence Division</w:t>
            </w:r>
          </w:p>
          <w:p w14:paraId="222D7FCE" w14:textId="7F9ABA57" w:rsidR="009A2E5E" w:rsidRDefault="009A2E5E" w:rsidP="009A2E5E">
            <w:pPr>
              <w:pStyle w:val="paragraph"/>
              <w:spacing w:before="0" w:beforeAutospacing="0" w:after="0" w:afterAutospacing="0"/>
              <w:textAlignment w:val="baseline"/>
              <w:rPr>
                <w:rStyle w:val="normaltextrun"/>
                <w:rFonts w:ascii="Arial" w:hAnsi="Arial" w:cs="Arial"/>
                <w:sz w:val="20"/>
                <w:szCs w:val="20"/>
              </w:rPr>
            </w:pPr>
            <w:r w:rsidRPr="009A2E5E">
              <w:rPr>
                <w:rStyle w:val="normaltextrun"/>
                <w:rFonts w:ascii="Arial" w:hAnsi="Arial" w:cs="Arial"/>
                <w:sz w:val="20"/>
                <w:szCs w:val="20"/>
              </w:rPr>
              <w:t>The Teaching and Leadership Excellence Division leads and delivers a comprehensive portfolio of evidence-informed high-quality professional learning for teachers and school leaders across the government, Catholic and independent sectors. It enables excellence in teaching and leadership, including in literacy and mathematics, and student learning and wellbeing outcomes</w:t>
            </w:r>
            <w:r w:rsidR="00193A35">
              <w:rPr>
                <w:rStyle w:val="normaltextrun"/>
                <w:rFonts w:ascii="Arial" w:hAnsi="Arial" w:cs="Arial"/>
                <w:sz w:val="20"/>
                <w:szCs w:val="20"/>
              </w:rPr>
              <w:t>.</w:t>
            </w:r>
            <w:r w:rsidRPr="009A2E5E">
              <w:rPr>
                <w:rStyle w:val="normaltextrun"/>
                <w:rFonts w:ascii="Arial" w:hAnsi="Arial" w:cs="Arial"/>
                <w:sz w:val="20"/>
                <w:szCs w:val="20"/>
              </w:rPr>
              <w:t xml:space="preserve"> </w:t>
            </w:r>
            <w:r w:rsidR="00193A35">
              <w:rPr>
                <w:rStyle w:val="normaltextrun"/>
                <w:rFonts w:ascii="Arial" w:hAnsi="Arial" w:cs="Arial"/>
                <w:sz w:val="20"/>
                <w:szCs w:val="20"/>
              </w:rPr>
              <w:t>I</w:t>
            </w:r>
            <w:r w:rsidR="00193A35">
              <w:rPr>
                <w:rStyle w:val="normaltextrun"/>
              </w:rPr>
              <w:t>t</w:t>
            </w:r>
            <w:r w:rsidRPr="009A2E5E">
              <w:rPr>
                <w:rStyle w:val="normaltextrun"/>
                <w:rFonts w:ascii="Arial" w:hAnsi="Arial" w:cs="Arial"/>
                <w:sz w:val="20"/>
                <w:szCs w:val="20"/>
              </w:rPr>
              <w:t xml:space="preserve"> builds leadership capability at all career stages, from emerging leaders to system leaders.</w:t>
            </w:r>
          </w:p>
          <w:p w14:paraId="6BC70694" w14:textId="77777777" w:rsidR="009A2E5E" w:rsidRPr="009A2E5E" w:rsidRDefault="009A2E5E" w:rsidP="009A2E5E">
            <w:pPr>
              <w:pStyle w:val="paragraph"/>
              <w:spacing w:before="0" w:beforeAutospacing="0" w:after="0" w:afterAutospacing="0"/>
              <w:textAlignment w:val="baseline"/>
              <w:rPr>
                <w:rFonts w:ascii="Segoe UI" w:hAnsi="Segoe UI" w:cs="Segoe UI"/>
                <w:sz w:val="20"/>
                <w:szCs w:val="20"/>
              </w:rPr>
            </w:pPr>
          </w:p>
          <w:p w14:paraId="468CD169" w14:textId="6DEB986F" w:rsidR="009A2E5E" w:rsidRDefault="009A2E5E" w:rsidP="004C2C65">
            <w:pPr>
              <w:pStyle w:val="NoSpacing"/>
              <w:rPr>
                <w:rStyle w:val="normaltextrun"/>
                <w:rFonts w:ascii="Arial" w:hAnsi="Arial" w:cs="Arial"/>
                <w:sz w:val="20"/>
                <w:szCs w:val="20"/>
              </w:rPr>
            </w:pPr>
            <w:r w:rsidRPr="009A2E5E">
              <w:rPr>
                <w:rStyle w:val="normaltextrun"/>
                <w:rFonts w:ascii="Arial" w:hAnsi="Arial" w:cs="Arial"/>
                <w:sz w:val="20"/>
                <w:szCs w:val="20"/>
              </w:rPr>
              <w:t>Programs are grounded in high-quality professional learning principles and aligned to either the Academy Leadership Excellence Framework and/or the Academy Teaching Excellence Model, supporting educators to translate evidence into practice, lead improvement and drive sustained impact in their context.</w:t>
            </w:r>
          </w:p>
          <w:p w14:paraId="33E9676B" w14:textId="77777777" w:rsidR="000C33E6" w:rsidRPr="004C2C65" w:rsidRDefault="000C33E6" w:rsidP="004C2C65">
            <w:pPr>
              <w:pStyle w:val="NoSpacing"/>
              <w:rPr>
                <w:rStyle w:val="normaltextrun"/>
                <w:rFonts w:ascii="Arial" w:hAnsi="Arial" w:cs="Arial"/>
              </w:rPr>
            </w:pPr>
          </w:p>
          <w:p w14:paraId="234A7F3D" w14:textId="34666F2D" w:rsidR="009A2E5E" w:rsidRDefault="009A2E5E" w:rsidP="004C2C65">
            <w:pPr>
              <w:pStyle w:val="NoSpacing"/>
              <w:rPr>
                <w:rStyle w:val="normaltextrun"/>
                <w:rFonts w:ascii="Arial" w:hAnsi="Arial" w:cs="Arial"/>
                <w:sz w:val="20"/>
                <w:szCs w:val="20"/>
              </w:rPr>
            </w:pPr>
            <w:r w:rsidRPr="009A2E5E">
              <w:rPr>
                <w:rStyle w:val="normaltextrun"/>
                <w:rFonts w:ascii="Arial" w:hAnsi="Arial" w:cs="Arial"/>
                <w:sz w:val="20"/>
                <w:szCs w:val="20"/>
              </w:rPr>
              <w:t xml:space="preserve">The division provides thought leadership, resources and insights </w:t>
            </w:r>
            <w:proofErr w:type="gramStart"/>
            <w:r w:rsidRPr="009A2E5E">
              <w:rPr>
                <w:rStyle w:val="normaltextrun"/>
                <w:rFonts w:ascii="Arial" w:hAnsi="Arial" w:cs="Arial"/>
                <w:sz w:val="20"/>
                <w:szCs w:val="20"/>
              </w:rPr>
              <w:t>to</w:t>
            </w:r>
            <w:proofErr w:type="gramEnd"/>
            <w:r w:rsidRPr="009A2E5E">
              <w:rPr>
                <w:rStyle w:val="normaltextrun"/>
                <w:rFonts w:ascii="Arial" w:hAnsi="Arial" w:cs="Arial"/>
                <w:sz w:val="20"/>
                <w:szCs w:val="20"/>
              </w:rPr>
              <w:t xml:space="preserve"> the profession, drawing on expertise in education policy, teaching and learning, and program and project management. Its workforce includes teaching service staff (Principals in Residence and Expert Teachers in Residence) alongside Victorian Public Service staff.</w:t>
            </w:r>
          </w:p>
          <w:p w14:paraId="289C3D85" w14:textId="77777777" w:rsidR="000C33E6" w:rsidRPr="004C2C65" w:rsidRDefault="000C33E6" w:rsidP="004C2C65">
            <w:pPr>
              <w:pStyle w:val="NoSpacing"/>
              <w:rPr>
                <w:rStyle w:val="normaltextrun"/>
                <w:rFonts w:ascii="Arial" w:hAnsi="Arial" w:cs="Arial"/>
              </w:rPr>
            </w:pPr>
          </w:p>
          <w:p w14:paraId="7C0015AF" w14:textId="0CF0E971" w:rsidR="009A2E5E" w:rsidRDefault="009A2E5E" w:rsidP="004C2C65">
            <w:pPr>
              <w:pStyle w:val="NoSpacing"/>
              <w:rPr>
                <w:rStyle w:val="normaltextrun"/>
                <w:rFonts w:ascii="Arial" w:hAnsi="Arial" w:cs="Arial"/>
                <w:sz w:val="20"/>
                <w:szCs w:val="20"/>
              </w:rPr>
            </w:pPr>
            <w:r w:rsidRPr="009A2E5E">
              <w:rPr>
                <w:rStyle w:val="normaltextrun"/>
                <w:rFonts w:ascii="Arial" w:hAnsi="Arial" w:cs="Arial"/>
                <w:sz w:val="20"/>
                <w:szCs w:val="20"/>
              </w:rPr>
              <w:t>The division works in close partnership with the Academy Services Division to ensure seamless participant support, customer experience and high-quality program design. Additionally, the division works with the Business Services Division to enable effective learning environments and technology, project and program management support, and the Regional Division to coordinate consistent, place-based delivery across Victoria.</w:t>
            </w:r>
          </w:p>
          <w:p w14:paraId="378FD28B" w14:textId="77777777" w:rsidR="000C33E6" w:rsidRPr="004C2C65" w:rsidRDefault="000C33E6" w:rsidP="004C2C65">
            <w:pPr>
              <w:pStyle w:val="NoSpacing"/>
              <w:rPr>
                <w:rStyle w:val="normaltextrun"/>
                <w:rFonts w:ascii="Arial" w:hAnsi="Arial" w:cs="Arial"/>
              </w:rPr>
            </w:pPr>
          </w:p>
          <w:p w14:paraId="2A4CC234" w14:textId="559A3106" w:rsidR="009A2E5E" w:rsidRPr="004C2C65" w:rsidRDefault="009A2E5E" w:rsidP="004C2C65">
            <w:pPr>
              <w:pStyle w:val="NoSpacing"/>
              <w:rPr>
                <w:rStyle w:val="normaltextrun"/>
                <w:rFonts w:ascii="Arial" w:hAnsi="Arial" w:cs="Arial"/>
                <w:sz w:val="20"/>
                <w:szCs w:val="20"/>
              </w:rPr>
            </w:pPr>
            <w:r w:rsidRPr="00E10FAC">
              <w:rPr>
                <w:rStyle w:val="normaltextrun"/>
                <w:rFonts w:ascii="Arial" w:hAnsi="Arial" w:cs="Arial"/>
                <w:sz w:val="20"/>
                <w:szCs w:val="20"/>
              </w:rPr>
              <w:t>Principals in Residence and Expert Teachers in Residence</w:t>
            </w:r>
            <w:r w:rsidRPr="004C2C65">
              <w:rPr>
                <w:rStyle w:val="normaltextrun"/>
                <w:rFonts w:ascii="Arial" w:hAnsi="Arial" w:cs="Arial"/>
                <w:sz w:val="20"/>
                <w:szCs w:val="20"/>
              </w:rPr>
              <w:t> bring the voice of the profession to the division through their lived experience and expertise. They facilitate programs and provide subject matter expertise </w:t>
            </w:r>
            <w:proofErr w:type="gramStart"/>
            <w:r w:rsidRPr="004C2C65">
              <w:rPr>
                <w:rStyle w:val="normaltextrun"/>
                <w:rFonts w:ascii="Arial" w:hAnsi="Arial" w:cs="Arial"/>
                <w:sz w:val="20"/>
                <w:szCs w:val="20"/>
              </w:rPr>
              <w:t>to</w:t>
            </w:r>
            <w:proofErr w:type="gramEnd"/>
            <w:r w:rsidRPr="004C2C65">
              <w:rPr>
                <w:rStyle w:val="normaltextrun"/>
                <w:rFonts w:ascii="Arial" w:hAnsi="Arial" w:cs="Arial"/>
                <w:sz w:val="20"/>
                <w:szCs w:val="20"/>
              </w:rPr>
              <w:t xml:space="preserve"> the design, development and delivery of the professional learning portfolio. The division </w:t>
            </w:r>
            <w:r w:rsidR="00587C66" w:rsidRPr="004C2C65">
              <w:rPr>
                <w:rStyle w:val="normaltextrun"/>
                <w:rFonts w:ascii="Arial" w:hAnsi="Arial" w:cs="Arial"/>
                <w:sz w:val="20"/>
                <w:szCs w:val="20"/>
              </w:rPr>
              <w:t>is also</w:t>
            </w:r>
            <w:r w:rsidRPr="004C2C65">
              <w:rPr>
                <w:rStyle w:val="normaltextrun"/>
                <w:rFonts w:ascii="Arial" w:hAnsi="Arial" w:cs="Arial"/>
                <w:sz w:val="20"/>
                <w:szCs w:val="20"/>
              </w:rPr>
              <w:t xml:space="preserve"> responsible for Principal and Expert Teacher in Residence recruitment and induction cycles.</w:t>
            </w:r>
          </w:p>
          <w:p w14:paraId="10F1B0B9" w14:textId="77777777" w:rsidR="00D432AF" w:rsidRPr="00E10FAC" w:rsidRDefault="00D432AF" w:rsidP="004C2C65">
            <w:pPr>
              <w:pStyle w:val="NoSpacing"/>
              <w:rPr>
                <w:rStyle w:val="normaltextrun"/>
                <w:rFonts w:ascii="Arial" w:hAnsi="Arial" w:cs="Arial"/>
                <w:sz w:val="20"/>
                <w:szCs w:val="20"/>
              </w:rPr>
            </w:pPr>
          </w:p>
          <w:p w14:paraId="3AE124E5" w14:textId="058BF370" w:rsidR="00D432AF" w:rsidRPr="004C2C65" w:rsidRDefault="00D432AF" w:rsidP="004C2C65">
            <w:pPr>
              <w:pStyle w:val="NoSpacing"/>
              <w:rPr>
                <w:rStyle w:val="normaltextrun"/>
                <w:b/>
                <w:bCs/>
              </w:rPr>
            </w:pPr>
            <w:r w:rsidRPr="004C2C65">
              <w:rPr>
                <w:rStyle w:val="normaltextrun"/>
                <w:rFonts w:ascii="Arial" w:hAnsi="Arial" w:cs="Arial"/>
                <w:b/>
                <w:bCs/>
                <w:sz w:val="20"/>
                <w:szCs w:val="20"/>
              </w:rPr>
              <w:t>Teacher Programs unit</w:t>
            </w:r>
          </w:p>
          <w:p w14:paraId="024A179A" w14:textId="2315630E" w:rsidR="0068353C" w:rsidRDefault="005309FA" w:rsidP="004C2C65">
            <w:pPr>
              <w:pStyle w:val="NoSpacing"/>
              <w:rPr>
                <w:rStyle w:val="normaltextrun"/>
                <w:rFonts w:ascii="Arial" w:hAnsi="Arial" w:cs="Arial"/>
                <w:sz w:val="20"/>
                <w:szCs w:val="20"/>
              </w:rPr>
            </w:pPr>
            <w:r w:rsidRPr="004C2C65">
              <w:rPr>
                <w:rStyle w:val="normaltextrun"/>
                <w:rFonts w:ascii="Arial" w:hAnsi="Arial" w:cs="Arial"/>
                <w:sz w:val="20"/>
                <w:szCs w:val="20"/>
              </w:rPr>
              <w:t>The Expert T</w:t>
            </w:r>
            <w:r w:rsidR="00D432AF" w:rsidRPr="004C2C65">
              <w:rPr>
                <w:rStyle w:val="normaltextrun"/>
                <w:rFonts w:ascii="Arial" w:hAnsi="Arial" w:cs="Arial"/>
                <w:sz w:val="20"/>
                <w:szCs w:val="20"/>
              </w:rPr>
              <w:t>e</w:t>
            </w:r>
            <w:r w:rsidRPr="004C2C65">
              <w:rPr>
                <w:rStyle w:val="normaltextrun"/>
                <w:rFonts w:ascii="Arial" w:hAnsi="Arial" w:cs="Arial"/>
                <w:sz w:val="20"/>
                <w:szCs w:val="20"/>
              </w:rPr>
              <w:t xml:space="preserve">acher in Residence role </w:t>
            </w:r>
            <w:r w:rsidR="0068353C" w:rsidRPr="004C2C65">
              <w:rPr>
                <w:rStyle w:val="normaltextrun"/>
                <w:rFonts w:ascii="Arial" w:hAnsi="Arial" w:cs="Arial"/>
                <w:sz w:val="20"/>
                <w:szCs w:val="20"/>
              </w:rPr>
              <w:t xml:space="preserve">is within the Teacher Programs unit in the Teaching and Leadership Excellence Division. </w:t>
            </w:r>
            <w:r w:rsidR="0088142F" w:rsidRPr="004C2C65">
              <w:rPr>
                <w:rStyle w:val="normaltextrun"/>
                <w:rFonts w:ascii="Arial" w:hAnsi="Arial" w:cs="Arial"/>
                <w:sz w:val="20"/>
                <w:szCs w:val="20"/>
              </w:rPr>
              <w:t xml:space="preserve">This unit works </w:t>
            </w:r>
            <w:r w:rsidR="00FA389D" w:rsidRPr="004C2C65">
              <w:rPr>
                <w:rStyle w:val="normaltextrun"/>
                <w:rFonts w:ascii="Arial" w:hAnsi="Arial" w:cs="Arial"/>
                <w:sz w:val="20"/>
                <w:szCs w:val="20"/>
              </w:rPr>
              <w:t xml:space="preserve">particularly </w:t>
            </w:r>
            <w:r w:rsidR="0088142F" w:rsidRPr="004C2C65">
              <w:rPr>
                <w:rStyle w:val="normaltextrun"/>
                <w:rFonts w:ascii="Arial" w:hAnsi="Arial" w:cs="Arial"/>
                <w:sz w:val="20"/>
                <w:szCs w:val="20"/>
              </w:rPr>
              <w:t xml:space="preserve">closely with the Teacher Pathways unit </w:t>
            </w:r>
            <w:r w:rsidR="00FA389D" w:rsidRPr="004C2C65">
              <w:rPr>
                <w:rStyle w:val="normaltextrun"/>
                <w:rFonts w:ascii="Arial" w:hAnsi="Arial" w:cs="Arial"/>
                <w:sz w:val="20"/>
                <w:szCs w:val="20"/>
              </w:rPr>
              <w:t>and the Literacy and Mathematics unit</w:t>
            </w:r>
            <w:r w:rsidR="00D432AF" w:rsidRPr="004C2C65">
              <w:rPr>
                <w:rStyle w:val="normaltextrun"/>
                <w:rFonts w:ascii="Arial" w:hAnsi="Arial" w:cs="Arial"/>
                <w:sz w:val="20"/>
                <w:szCs w:val="20"/>
              </w:rPr>
              <w:t>.</w:t>
            </w:r>
            <w:r w:rsidR="00FA389D" w:rsidRPr="004C2C65">
              <w:rPr>
                <w:rStyle w:val="normaltextrun"/>
                <w:rFonts w:ascii="Arial" w:hAnsi="Arial" w:cs="Arial"/>
                <w:sz w:val="20"/>
                <w:szCs w:val="20"/>
              </w:rPr>
              <w:t xml:space="preserve"> </w:t>
            </w:r>
          </w:p>
          <w:p w14:paraId="4CC6654B" w14:textId="77777777" w:rsidR="004C2C65" w:rsidRPr="004C2C65" w:rsidRDefault="004C2C65" w:rsidP="004C2C65">
            <w:pPr>
              <w:pStyle w:val="NoSpacing"/>
              <w:rPr>
                <w:rStyle w:val="normaltextrun"/>
                <w:rFonts w:ascii="Arial" w:hAnsi="Arial" w:cs="Arial"/>
                <w:sz w:val="20"/>
                <w:szCs w:val="20"/>
              </w:rPr>
            </w:pPr>
          </w:p>
          <w:p w14:paraId="2E7CD572" w14:textId="58640B49" w:rsidR="0068353C" w:rsidRPr="004C2C65" w:rsidRDefault="0068353C" w:rsidP="004C2C65">
            <w:pPr>
              <w:pStyle w:val="NoSpacing"/>
              <w:rPr>
                <w:rStyle w:val="normaltextrun"/>
                <w:rFonts w:ascii="Arial" w:hAnsi="Arial" w:cs="Arial"/>
                <w:sz w:val="20"/>
                <w:szCs w:val="20"/>
              </w:rPr>
            </w:pPr>
            <w:r w:rsidRPr="004C2C65">
              <w:rPr>
                <w:rStyle w:val="normaltextrun"/>
                <w:rFonts w:ascii="Arial" w:hAnsi="Arial" w:cs="Arial"/>
                <w:sz w:val="20"/>
                <w:szCs w:val="20"/>
              </w:rPr>
              <w:t>The Teacher Programs unit is responsible for the design and delivery of a range of programs and resources that help teachers elevate their practice, increase their impact and build their networks. </w:t>
            </w:r>
          </w:p>
          <w:p w14:paraId="01F1AC0F" w14:textId="2407E44E" w:rsidR="00E10FAC" w:rsidRPr="004C2C65" w:rsidRDefault="00E10FAC" w:rsidP="004C2C65">
            <w:pPr>
              <w:pStyle w:val="NoSpacing"/>
              <w:rPr>
                <w:rStyle w:val="normaltextrun"/>
                <w:rFonts w:ascii="Arial" w:hAnsi="Arial" w:cs="Arial"/>
                <w:sz w:val="20"/>
                <w:szCs w:val="20"/>
              </w:rPr>
            </w:pPr>
            <w:r w:rsidRPr="004C2C65">
              <w:rPr>
                <w:rStyle w:val="normaltextrun"/>
                <w:rFonts w:ascii="Arial" w:hAnsi="Arial" w:cs="Arial"/>
                <w:sz w:val="20"/>
                <w:szCs w:val="20"/>
              </w:rPr>
              <w:t>These programs include:</w:t>
            </w:r>
          </w:p>
          <w:p w14:paraId="7A9BB2BE" w14:textId="77777777" w:rsidR="00D432AF" w:rsidRPr="00E10FAC" w:rsidRDefault="00D432AF" w:rsidP="00E10FAC">
            <w:pPr>
              <w:pStyle w:val="paragraph"/>
              <w:numPr>
                <w:ilvl w:val="0"/>
                <w:numId w:val="44"/>
              </w:numPr>
              <w:spacing w:before="0" w:beforeAutospacing="0" w:after="0" w:afterAutospacing="0"/>
              <w:textAlignment w:val="baseline"/>
              <w:rPr>
                <w:rFonts w:ascii="Arial" w:hAnsi="Arial" w:cs="Arial"/>
                <w:sz w:val="20"/>
                <w:szCs w:val="20"/>
              </w:rPr>
            </w:pPr>
            <w:r w:rsidRPr="00E10FAC">
              <w:rPr>
                <w:rStyle w:val="normaltextrun"/>
                <w:rFonts w:ascii="Arial" w:hAnsi="Arial" w:cs="Arial"/>
                <w:sz w:val="20"/>
                <w:szCs w:val="20"/>
                <w:lang w:val="en-GB"/>
              </w:rPr>
              <w:t>Teaching Excellence Program</w:t>
            </w:r>
          </w:p>
          <w:p w14:paraId="4225113E" w14:textId="77777777" w:rsidR="00D432AF" w:rsidRPr="00E10FAC" w:rsidRDefault="00D432AF" w:rsidP="00D432AF">
            <w:pPr>
              <w:pStyle w:val="paragraph"/>
              <w:numPr>
                <w:ilvl w:val="0"/>
                <w:numId w:val="42"/>
              </w:numPr>
              <w:spacing w:before="0" w:beforeAutospacing="0" w:after="0" w:afterAutospacing="0"/>
              <w:textAlignment w:val="baseline"/>
              <w:rPr>
                <w:rStyle w:val="normaltextrun"/>
                <w:rFonts w:ascii="Arial" w:hAnsi="Arial" w:cs="Arial"/>
                <w:sz w:val="20"/>
                <w:szCs w:val="20"/>
              </w:rPr>
            </w:pPr>
            <w:r w:rsidRPr="00E10FAC">
              <w:rPr>
                <w:rStyle w:val="normaltextrun"/>
                <w:rFonts w:ascii="Arial" w:hAnsi="Arial" w:cs="Arial"/>
                <w:sz w:val="20"/>
                <w:szCs w:val="20"/>
                <w:lang w:val="en-GB"/>
              </w:rPr>
              <w:t>Teaching Impact Fellowship</w:t>
            </w:r>
          </w:p>
          <w:p w14:paraId="2C00BF93" w14:textId="2EEB149D" w:rsidR="00E10FAC" w:rsidRPr="00E10FAC" w:rsidRDefault="00E10FAC" w:rsidP="00D432AF">
            <w:pPr>
              <w:pStyle w:val="paragraph"/>
              <w:numPr>
                <w:ilvl w:val="0"/>
                <w:numId w:val="42"/>
              </w:numPr>
              <w:spacing w:before="0" w:beforeAutospacing="0" w:after="0" w:afterAutospacing="0"/>
              <w:textAlignment w:val="baseline"/>
              <w:rPr>
                <w:rFonts w:ascii="Arial" w:hAnsi="Arial" w:cs="Arial"/>
                <w:sz w:val="20"/>
                <w:szCs w:val="20"/>
              </w:rPr>
            </w:pPr>
            <w:r w:rsidRPr="00E10FAC">
              <w:rPr>
                <w:rStyle w:val="normaltextrun"/>
                <w:rFonts w:ascii="Arial" w:hAnsi="Arial"/>
                <w:sz w:val="20"/>
                <w:szCs w:val="20"/>
                <w:lang w:val="en-GB"/>
              </w:rPr>
              <w:t>Literacy and mathematics programs</w:t>
            </w:r>
          </w:p>
          <w:p w14:paraId="0615502F" w14:textId="0978F271" w:rsidR="0068353C" w:rsidRPr="00E10FAC" w:rsidRDefault="0068353C" w:rsidP="00D432AF">
            <w:pPr>
              <w:pStyle w:val="paragraph"/>
              <w:numPr>
                <w:ilvl w:val="0"/>
                <w:numId w:val="42"/>
              </w:numPr>
              <w:spacing w:before="0" w:beforeAutospacing="0" w:after="0" w:afterAutospacing="0"/>
              <w:textAlignment w:val="baseline"/>
              <w:rPr>
                <w:rFonts w:ascii="Arial" w:hAnsi="Arial" w:cs="Arial"/>
                <w:sz w:val="20"/>
                <w:szCs w:val="20"/>
              </w:rPr>
            </w:pPr>
            <w:r w:rsidRPr="00E10FAC">
              <w:rPr>
                <w:rStyle w:val="normaltextrun"/>
                <w:rFonts w:ascii="Arial" w:hAnsi="Arial" w:cs="Arial"/>
                <w:sz w:val="20"/>
                <w:szCs w:val="20"/>
                <w:lang w:val="en-GB"/>
              </w:rPr>
              <w:t>Academy Alumni program</w:t>
            </w:r>
          </w:p>
          <w:p w14:paraId="6FFE0D33" w14:textId="6DF89356" w:rsidR="0068353C" w:rsidRPr="00E10FAC" w:rsidRDefault="0068353C" w:rsidP="00D432AF">
            <w:pPr>
              <w:pStyle w:val="paragraph"/>
              <w:numPr>
                <w:ilvl w:val="0"/>
                <w:numId w:val="42"/>
              </w:numPr>
              <w:spacing w:before="0" w:beforeAutospacing="0" w:after="0" w:afterAutospacing="0"/>
              <w:textAlignment w:val="baseline"/>
              <w:rPr>
                <w:rStyle w:val="normaltextrun"/>
                <w:rFonts w:ascii="Arial" w:hAnsi="Arial" w:cs="Arial"/>
                <w:sz w:val="20"/>
                <w:szCs w:val="20"/>
              </w:rPr>
            </w:pPr>
            <w:r w:rsidRPr="00E10FAC">
              <w:rPr>
                <w:rStyle w:val="normaltextrun"/>
                <w:rFonts w:ascii="Arial" w:hAnsi="Arial" w:cs="Arial"/>
                <w:sz w:val="20"/>
                <w:szCs w:val="20"/>
                <w:lang w:val="en-GB"/>
              </w:rPr>
              <w:t>Needs-based teaching and leadership programs</w:t>
            </w:r>
          </w:p>
          <w:p w14:paraId="5377C8DB" w14:textId="77777777" w:rsidR="00E10FAC" w:rsidRPr="00E10FAC" w:rsidRDefault="00E10FAC" w:rsidP="00E10FAC">
            <w:pPr>
              <w:pStyle w:val="paragraph"/>
              <w:spacing w:before="0" w:beforeAutospacing="0" w:after="0" w:afterAutospacing="0"/>
              <w:ind w:left="720"/>
              <w:textAlignment w:val="baseline"/>
              <w:rPr>
                <w:rStyle w:val="normaltextrun"/>
                <w:rFonts w:ascii="Arial" w:hAnsi="Arial"/>
                <w:szCs w:val="20"/>
                <w:lang w:val="en-GB"/>
              </w:rPr>
            </w:pPr>
          </w:p>
          <w:p w14:paraId="21EC3598" w14:textId="77777777" w:rsidR="004C2C65" w:rsidRDefault="00E10FAC" w:rsidP="004C2C65">
            <w:pPr>
              <w:pStyle w:val="paragraph"/>
              <w:spacing w:before="0" w:beforeAutospacing="0" w:after="0" w:afterAutospacing="0"/>
              <w:textAlignment w:val="baseline"/>
              <w:rPr>
                <w:rStyle w:val="normaltextrun"/>
                <w:rFonts w:ascii="Arial" w:hAnsi="Arial"/>
                <w:b/>
                <w:bCs/>
                <w:sz w:val="20"/>
                <w:szCs w:val="20"/>
                <w:lang w:val="en-GB"/>
              </w:rPr>
            </w:pPr>
            <w:r w:rsidRPr="00F72169">
              <w:rPr>
                <w:rStyle w:val="normaltextrun"/>
                <w:rFonts w:ascii="Arial" w:hAnsi="Arial"/>
                <w:b/>
                <w:bCs/>
                <w:sz w:val="20"/>
                <w:szCs w:val="20"/>
                <w:lang w:val="en-GB"/>
              </w:rPr>
              <w:t>About the role</w:t>
            </w:r>
          </w:p>
          <w:p w14:paraId="7414D4CE" w14:textId="7DD0D5EA" w:rsidR="00675F72" w:rsidRPr="00F72169" w:rsidRDefault="10117306" w:rsidP="004C2C65">
            <w:pPr>
              <w:pStyle w:val="paragraph"/>
              <w:spacing w:before="0" w:beforeAutospacing="0" w:after="0" w:afterAutospacing="0"/>
              <w:textAlignment w:val="baseline"/>
              <w:rPr>
                <w:rFonts w:ascii="Arial" w:hAnsi="Arial" w:cs="Arial"/>
                <w:sz w:val="20"/>
                <w:szCs w:val="20"/>
                <w:lang w:val="en-AU"/>
              </w:rPr>
            </w:pPr>
            <w:r w:rsidRPr="00F72169">
              <w:rPr>
                <w:rFonts w:ascii="Arial" w:hAnsi="Arial" w:cs="Arial"/>
                <w:sz w:val="20"/>
                <w:szCs w:val="20"/>
                <w:lang w:val="en-AU"/>
              </w:rPr>
              <w:t xml:space="preserve">This position is suited to </w:t>
            </w:r>
            <w:r w:rsidR="730E6392" w:rsidRPr="00F72169">
              <w:rPr>
                <w:rFonts w:ascii="Arial" w:hAnsi="Arial" w:cs="Arial"/>
                <w:sz w:val="20"/>
                <w:szCs w:val="20"/>
                <w:lang w:val="en-AU"/>
              </w:rPr>
              <w:t>c</w:t>
            </w:r>
            <w:r w:rsidRPr="00F72169">
              <w:rPr>
                <w:rFonts w:ascii="Arial" w:hAnsi="Arial" w:cs="Arial"/>
                <w:sz w:val="20"/>
                <w:szCs w:val="20"/>
                <w:lang w:val="en-AU"/>
              </w:rPr>
              <w:t xml:space="preserve">lassroom </w:t>
            </w:r>
            <w:r w:rsidR="12ACF2B4" w:rsidRPr="00F72169">
              <w:rPr>
                <w:rFonts w:ascii="Arial" w:hAnsi="Arial" w:cs="Arial"/>
                <w:sz w:val="20"/>
                <w:szCs w:val="20"/>
                <w:lang w:val="en-AU"/>
              </w:rPr>
              <w:t>t</w:t>
            </w:r>
            <w:r w:rsidRPr="00F72169">
              <w:rPr>
                <w:rFonts w:ascii="Arial" w:hAnsi="Arial" w:cs="Arial"/>
                <w:sz w:val="20"/>
                <w:szCs w:val="20"/>
                <w:lang w:val="en-AU"/>
              </w:rPr>
              <w:t xml:space="preserve">eachers, </w:t>
            </w:r>
            <w:r w:rsidR="5C83CDE4" w:rsidRPr="00F72169">
              <w:rPr>
                <w:rFonts w:ascii="Arial" w:hAnsi="Arial" w:cs="Arial"/>
                <w:sz w:val="20"/>
                <w:szCs w:val="20"/>
                <w:lang w:val="en-AU"/>
              </w:rPr>
              <w:t>l</w:t>
            </w:r>
            <w:r w:rsidRPr="00F72169">
              <w:rPr>
                <w:rFonts w:ascii="Arial" w:hAnsi="Arial" w:cs="Arial"/>
                <w:sz w:val="20"/>
                <w:szCs w:val="20"/>
                <w:lang w:val="en-AU"/>
              </w:rPr>
              <w:t xml:space="preserve">earning </w:t>
            </w:r>
            <w:r w:rsidR="1D5D45EA" w:rsidRPr="00F72169">
              <w:rPr>
                <w:rFonts w:ascii="Arial" w:hAnsi="Arial" w:cs="Arial"/>
                <w:sz w:val="20"/>
                <w:szCs w:val="20"/>
                <w:lang w:val="en-AU"/>
              </w:rPr>
              <w:t>s</w:t>
            </w:r>
            <w:r w:rsidRPr="00F72169">
              <w:rPr>
                <w:rFonts w:ascii="Arial" w:hAnsi="Arial" w:cs="Arial"/>
                <w:sz w:val="20"/>
                <w:szCs w:val="20"/>
                <w:lang w:val="en-AU"/>
              </w:rPr>
              <w:t xml:space="preserve">pecialists, </w:t>
            </w:r>
            <w:r w:rsidR="2DC94632" w:rsidRPr="00F72169">
              <w:rPr>
                <w:rFonts w:ascii="Arial" w:hAnsi="Arial" w:cs="Arial"/>
                <w:sz w:val="20"/>
                <w:szCs w:val="20"/>
                <w:lang w:val="en-AU"/>
              </w:rPr>
              <w:t>l</w:t>
            </w:r>
            <w:r w:rsidRPr="00F72169">
              <w:rPr>
                <w:rFonts w:ascii="Arial" w:hAnsi="Arial" w:cs="Arial"/>
                <w:sz w:val="20"/>
                <w:szCs w:val="20"/>
                <w:lang w:val="en-AU"/>
              </w:rPr>
              <w:t xml:space="preserve">eading </w:t>
            </w:r>
            <w:r w:rsidR="422B86D3" w:rsidRPr="00F72169">
              <w:rPr>
                <w:rFonts w:ascii="Arial" w:hAnsi="Arial" w:cs="Arial"/>
                <w:sz w:val="20"/>
                <w:szCs w:val="20"/>
                <w:lang w:val="en-AU"/>
              </w:rPr>
              <w:t>teachers</w:t>
            </w:r>
            <w:r w:rsidR="1A46FA19" w:rsidRPr="00F72169">
              <w:rPr>
                <w:rFonts w:ascii="Arial" w:hAnsi="Arial" w:cs="Arial"/>
                <w:sz w:val="20"/>
                <w:szCs w:val="20"/>
                <w:lang w:val="en-AU"/>
              </w:rPr>
              <w:t>,</w:t>
            </w:r>
            <w:r w:rsidRPr="00F72169">
              <w:rPr>
                <w:rFonts w:ascii="Arial" w:hAnsi="Arial" w:cs="Arial"/>
                <w:sz w:val="20"/>
                <w:szCs w:val="20"/>
                <w:lang w:val="en-AU"/>
              </w:rPr>
              <w:t xml:space="preserve"> and </w:t>
            </w:r>
            <w:r w:rsidR="473CA9B6" w:rsidRPr="00F72169">
              <w:rPr>
                <w:rFonts w:ascii="Arial" w:hAnsi="Arial" w:cs="Arial"/>
                <w:sz w:val="20"/>
                <w:szCs w:val="20"/>
                <w:lang w:val="en-AU"/>
              </w:rPr>
              <w:t>p</w:t>
            </w:r>
            <w:r w:rsidRPr="00F72169">
              <w:rPr>
                <w:rFonts w:ascii="Arial" w:hAnsi="Arial" w:cs="Arial"/>
                <w:sz w:val="20"/>
                <w:szCs w:val="20"/>
                <w:lang w:val="en-AU"/>
              </w:rPr>
              <w:t xml:space="preserve">rincipal </w:t>
            </w:r>
            <w:r w:rsidR="4DE6F0DB" w:rsidRPr="00F72169">
              <w:rPr>
                <w:rFonts w:ascii="Arial" w:hAnsi="Arial" w:cs="Arial"/>
                <w:sz w:val="20"/>
                <w:szCs w:val="20"/>
                <w:lang w:val="en-AU"/>
              </w:rPr>
              <w:t>c</w:t>
            </w:r>
            <w:r w:rsidRPr="00F72169">
              <w:rPr>
                <w:rFonts w:ascii="Arial" w:hAnsi="Arial" w:cs="Arial"/>
                <w:sz w:val="20"/>
                <w:szCs w:val="20"/>
                <w:lang w:val="en-AU"/>
              </w:rPr>
              <w:t xml:space="preserve">lass officers who have demonstrated successes in schools in relation to discipline-based pedagogy expertise, evidence-informed pedagogical </w:t>
            </w:r>
            <w:r w:rsidR="1A46FA19" w:rsidRPr="00F72169">
              <w:rPr>
                <w:rFonts w:ascii="Arial" w:hAnsi="Arial" w:cs="Arial"/>
                <w:sz w:val="20"/>
                <w:szCs w:val="20"/>
                <w:lang w:val="en-AU"/>
              </w:rPr>
              <w:t>practices,</w:t>
            </w:r>
            <w:r w:rsidRPr="00F72169">
              <w:rPr>
                <w:rFonts w:ascii="Arial" w:hAnsi="Arial" w:cs="Arial"/>
                <w:sz w:val="20"/>
                <w:szCs w:val="20"/>
                <w:lang w:val="en-AU"/>
              </w:rPr>
              <w:t xml:space="preserve"> </w:t>
            </w:r>
            <w:r w:rsidR="00455679" w:rsidRPr="00F72169">
              <w:rPr>
                <w:rFonts w:ascii="Arial" w:hAnsi="Arial" w:cs="Arial"/>
                <w:sz w:val="20"/>
                <w:szCs w:val="20"/>
                <w:lang w:val="en-AU"/>
              </w:rPr>
              <w:t xml:space="preserve">and </w:t>
            </w:r>
            <w:r w:rsidR="007572CB" w:rsidRPr="00F72169">
              <w:rPr>
                <w:rFonts w:ascii="Arial" w:hAnsi="Arial" w:cs="Arial"/>
                <w:sz w:val="20"/>
                <w:szCs w:val="20"/>
                <w:lang w:val="en-AU"/>
              </w:rPr>
              <w:t xml:space="preserve">project management, </w:t>
            </w:r>
            <w:r w:rsidRPr="00F72169">
              <w:rPr>
                <w:rFonts w:ascii="Arial" w:hAnsi="Arial" w:cs="Arial"/>
                <w:sz w:val="20"/>
                <w:szCs w:val="20"/>
                <w:lang w:val="en-AU"/>
              </w:rPr>
              <w:t xml:space="preserve">and </w:t>
            </w:r>
            <w:r w:rsidR="00FE1016" w:rsidRPr="00F72169">
              <w:rPr>
                <w:rFonts w:ascii="Arial" w:hAnsi="Arial" w:cs="Arial"/>
                <w:sz w:val="20"/>
                <w:szCs w:val="20"/>
                <w:lang w:val="en-AU"/>
              </w:rPr>
              <w:t xml:space="preserve">have </w:t>
            </w:r>
            <w:r w:rsidRPr="00F72169">
              <w:rPr>
                <w:rFonts w:ascii="Arial" w:hAnsi="Arial" w:cs="Arial"/>
                <w:sz w:val="20"/>
                <w:szCs w:val="20"/>
                <w:lang w:val="en-AU"/>
              </w:rPr>
              <w:t xml:space="preserve">experience in </w:t>
            </w:r>
            <w:r w:rsidR="2A173842" w:rsidRPr="00F72169">
              <w:rPr>
                <w:rFonts w:ascii="Arial" w:hAnsi="Arial" w:cs="Arial"/>
                <w:sz w:val="20"/>
                <w:szCs w:val="20"/>
                <w:lang w:val="en-AU"/>
              </w:rPr>
              <w:t xml:space="preserve">providing professional learning to improve </w:t>
            </w:r>
            <w:r w:rsidRPr="00F72169">
              <w:rPr>
                <w:rFonts w:ascii="Arial" w:hAnsi="Arial" w:cs="Arial"/>
                <w:sz w:val="20"/>
                <w:szCs w:val="20"/>
                <w:lang w:val="en-AU"/>
              </w:rPr>
              <w:t>student learning</w:t>
            </w:r>
            <w:r w:rsidR="0040652F" w:rsidRPr="00F72169">
              <w:rPr>
                <w:rFonts w:ascii="Arial" w:hAnsi="Arial" w:cs="Arial"/>
                <w:sz w:val="20"/>
                <w:szCs w:val="20"/>
                <w:lang w:val="en-AU"/>
              </w:rPr>
              <w:t xml:space="preserve"> outcomes</w:t>
            </w:r>
            <w:r w:rsidRPr="00F72169">
              <w:rPr>
                <w:rFonts w:ascii="Arial" w:hAnsi="Arial" w:cs="Arial"/>
                <w:sz w:val="20"/>
                <w:szCs w:val="20"/>
                <w:lang w:val="en-AU"/>
              </w:rPr>
              <w:t xml:space="preserve">. </w:t>
            </w:r>
          </w:p>
          <w:p w14:paraId="2C8C1D66" w14:textId="77777777" w:rsidR="0064039D" w:rsidRPr="00F72169" w:rsidRDefault="0064039D" w:rsidP="0064039D">
            <w:pPr>
              <w:pStyle w:val="paragraph"/>
              <w:spacing w:before="120" w:beforeAutospacing="0" w:after="120" w:afterAutospacing="0"/>
              <w:rPr>
                <w:rFonts w:ascii="Arial" w:hAnsi="Arial" w:cs="Arial"/>
                <w:sz w:val="20"/>
                <w:szCs w:val="20"/>
                <w:lang w:val="en-AU"/>
              </w:rPr>
            </w:pPr>
            <w:r w:rsidRPr="00F72169">
              <w:rPr>
                <w:rFonts w:ascii="Arial" w:hAnsi="Arial" w:cs="Arial"/>
                <w:sz w:val="20"/>
                <w:szCs w:val="20"/>
                <w:lang w:val="en-AU"/>
              </w:rPr>
              <w:t>This role involves:   </w:t>
            </w:r>
          </w:p>
          <w:p w14:paraId="36D47FB4" w14:textId="0243CBD8" w:rsidR="0064039D" w:rsidRPr="00F72169" w:rsidRDefault="009C7D8A" w:rsidP="00D432AF">
            <w:pPr>
              <w:pStyle w:val="paragraph"/>
              <w:numPr>
                <w:ilvl w:val="0"/>
                <w:numId w:val="42"/>
              </w:numPr>
              <w:spacing w:before="40" w:beforeAutospacing="0" w:after="40" w:afterAutospacing="0"/>
              <w:rPr>
                <w:rFonts w:ascii="Arial" w:hAnsi="Arial" w:cs="Arial"/>
                <w:sz w:val="20"/>
                <w:szCs w:val="20"/>
                <w:lang w:val="en-AU"/>
              </w:rPr>
            </w:pPr>
            <w:r>
              <w:rPr>
                <w:rFonts w:ascii="Arial" w:hAnsi="Arial" w:cs="Arial"/>
                <w:sz w:val="20"/>
                <w:szCs w:val="20"/>
                <w:lang w:val="en-AU"/>
              </w:rPr>
              <w:t>w</w:t>
            </w:r>
            <w:r w:rsidR="0064039D" w:rsidRPr="00F72169">
              <w:rPr>
                <w:rFonts w:ascii="Arial" w:hAnsi="Arial" w:cs="Arial"/>
                <w:sz w:val="20"/>
                <w:szCs w:val="20"/>
                <w:lang w:val="en-AU"/>
              </w:rPr>
              <w:t>orking in a variety of teams to co-design, facilitate, support and lead professional learning programs and resource creation across the Academy</w:t>
            </w:r>
          </w:p>
          <w:p w14:paraId="1133DACF" w14:textId="7543992C" w:rsidR="0064039D" w:rsidRPr="00F72169" w:rsidRDefault="009C7D8A" w:rsidP="00D432AF">
            <w:pPr>
              <w:pStyle w:val="paragraph"/>
              <w:numPr>
                <w:ilvl w:val="0"/>
                <w:numId w:val="42"/>
              </w:numPr>
              <w:spacing w:before="40" w:beforeAutospacing="0" w:after="40" w:afterAutospacing="0"/>
              <w:rPr>
                <w:rFonts w:ascii="Arial" w:hAnsi="Arial" w:cs="Arial"/>
                <w:sz w:val="20"/>
                <w:szCs w:val="20"/>
                <w:lang w:val="en-AU"/>
              </w:rPr>
            </w:pPr>
            <w:r>
              <w:rPr>
                <w:rFonts w:ascii="Arial" w:hAnsi="Arial" w:cs="Arial"/>
                <w:sz w:val="20"/>
                <w:szCs w:val="20"/>
                <w:lang w:val="en-AU"/>
              </w:rPr>
              <w:t>a</w:t>
            </w:r>
            <w:r w:rsidR="0064039D" w:rsidRPr="00F72169">
              <w:rPr>
                <w:rFonts w:ascii="Arial" w:hAnsi="Arial" w:cs="Arial"/>
                <w:sz w:val="20"/>
                <w:szCs w:val="20"/>
                <w:lang w:val="en-AU"/>
              </w:rPr>
              <w:t>nalysing data to monitor, evaluate and improve program design and personal efficacy</w:t>
            </w:r>
          </w:p>
          <w:p w14:paraId="0D5DF671" w14:textId="76A2CC08" w:rsidR="0064039D" w:rsidRPr="00F72169" w:rsidRDefault="009C7D8A" w:rsidP="00D432AF">
            <w:pPr>
              <w:pStyle w:val="paragraph"/>
              <w:numPr>
                <w:ilvl w:val="0"/>
                <w:numId w:val="42"/>
              </w:numPr>
              <w:spacing w:before="40" w:beforeAutospacing="0" w:after="40" w:afterAutospacing="0"/>
              <w:rPr>
                <w:rFonts w:ascii="Arial" w:hAnsi="Arial" w:cs="Arial"/>
                <w:sz w:val="20"/>
                <w:szCs w:val="20"/>
                <w:lang w:val="en-AU"/>
              </w:rPr>
            </w:pPr>
            <w:r>
              <w:rPr>
                <w:rFonts w:ascii="Arial" w:hAnsi="Arial" w:cs="Arial"/>
                <w:sz w:val="20"/>
                <w:szCs w:val="20"/>
                <w:lang w:val="en-AU"/>
              </w:rPr>
              <w:t>u</w:t>
            </w:r>
            <w:r w:rsidR="0064039D" w:rsidRPr="00F72169">
              <w:rPr>
                <w:rFonts w:ascii="Arial" w:hAnsi="Arial" w:cs="Arial"/>
                <w:sz w:val="20"/>
                <w:szCs w:val="20"/>
                <w:lang w:val="en-AU"/>
              </w:rPr>
              <w:t>sing a project management approach to lead and support programs and projects</w:t>
            </w:r>
          </w:p>
          <w:p w14:paraId="68C40C37" w14:textId="14BE1C68" w:rsidR="0064039D" w:rsidRPr="00F72169" w:rsidRDefault="009C7D8A" w:rsidP="00D432AF">
            <w:pPr>
              <w:pStyle w:val="paragraph"/>
              <w:numPr>
                <w:ilvl w:val="0"/>
                <w:numId w:val="42"/>
              </w:numPr>
              <w:spacing w:before="40" w:beforeAutospacing="0" w:after="40" w:afterAutospacing="0"/>
              <w:rPr>
                <w:rFonts w:ascii="Arial" w:hAnsi="Arial" w:cs="Arial"/>
                <w:sz w:val="20"/>
                <w:szCs w:val="20"/>
                <w:lang w:val="en-AU"/>
              </w:rPr>
            </w:pPr>
            <w:r>
              <w:rPr>
                <w:rFonts w:ascii="Arial" w:hAnsi="Arial" w:cs="Arial"/>
                <w:sz w:val="20"/>
                <w:szCs w:val="20"/>
                <w:lang w:val="en-AU"/>
              </w:rPr>
              <w:lastRenderedPageBreak/>
              <w:t>h</w:t>
            </w:r>
            <w:r w:rsidR="0064039D" w:rsidRPr="00F72169">
              <w:rPr>
                <w:rFonts w:ascii="Arial" w:hAnsi="Arial" w:cs="Arial"/>
                <w:sz w:val="20"/>
                <w:szCs w:val="20"/>
                <w:lang w:val="en-AU"/>
              </w:rPr>
              <w:t>aving expertise in evidence-informed pedagogical practices, and in one or more of the discipline areas</w:t>
            </w:r>
          </w:p>
          <w:p w14:paraId="4415788A" w14:textId="5C548C8F" w:rsidR="0064039D" w:rsidRDefault="00922F98" w:rsidP="00D432AF">
            <w:pPr>
              <w:pStyle w:val="paragraph"/>
              <w:numPr>
                <w:ilvl w:val="0"/>
                <w:numId w:val="42"/>
              </w:numPr>
              <w:spacing w:before="40" w:beforeAutospacing="0" w:after="40" w:afterAutospacing="0"/>
              <w:rPr>
                <w:rFonts w:ascii="Arial" w:hAnsi="Arial" w:cs="Arial"/>
                <w:sz w:val="20"/>
                <w:szCs w:val="20"/>
                <w:lang w:val="en-AU"/>
              </w:rPr>
            </w:pPr>
            <w:r>
              <w:rPr>
                <w:rFonts w:ascii="Arial" w:hAnsi="Arial" w:cs="Arial"/>
                <w:sz w:val="20"/>
                <w:szCs w:val="20"/>
                <w:lang w:val="en-AU"/>
              </w:rPr>
              <w:t>b</w:t>
            </w:r>
            <w:r w:rsidR="0064039D" w:rsidRPr="00F72169">
              <w:rPr>
                <w:rFonts w:ascii="Arial" w:hAnsi="Arial" w:cs="Arial"/>
                <w:sz w:val="20"/>
                <w:szCs w:val="20"/>
                <w:lang w:val="en-AU"/>
              </w:rPr>
              <w:t>uilding and fostering mutually beneficial relationships with a variety of stakeholders, including Academy teams, subject matter experts, teachers, professional associations, suppliers, and cross-sectoral partners.</w:t>
            </w:r>
          </w:p>
          <w:p w14:paraId="33D7820D" w14:textId="77777777" w:rsidR="0042279A" w:rsidRPr="00F72169" w:rsidRDefault="0042279A" w:rsidP="0042279A">
            <w:pPr>
              <w:pStyle w:val="paragraph"/>
              <w:spacing w:before="40" w:beforeAutospacing="0" w:after="40" w:afterAutospacing="0"/>
              <w:rPr>
                <w:rFonts w:ascii="Arial" w:hAnsi="Arial" w:cs="Arial"/>
                <w:sz w:val="20"/>
                <w:szCs w:val="20"/>
                <w:lang w:val="en-AU"/>
              </w:rPr>
            </w:pPr>
          </w:p>
          <w:p w14:paraId="1BAA012E" w14:textId="6FFE2B08" w:rsidR="0026057C" w:rsidRPr="0047138F" w:rsidRDefault="0026057C" w:rsidP="00675F72">
            <w:pPr>
              <w:pStyle w:val="paragraph"/>
              <w:spacing w:before="120" w:beforeAutospacing="0" w:after="120" w:afterAutospacing="0"/>
              <w:rPr>
                <w:rFonts w:ascii="Arial" w:hAnsi="Arial" w:cs="Arial"/>
                <w:b/>
                <w:bCs/>
                <w:sz w:val="20"/>
                <w:szCs w:val="20"/>
                <w:lang w:val="en-AU"/>
              </w:rPr>
            </w:pPr>
            <w:r w:rsidRPr="0047138F">
              <w:rPr>
                <w:rFonts w:ascii="Arial" w:hAnsi="Arial" w:cs="Arial"/>
                <w:b/>
                <w:bCs/>
                <w:sz w:val="20"/>
                <w:szCs w:val="20"/>
                <w:lang w:val="en-AU"/>
              </w:rPr>
              <w:t xml:space="preserve">There are up to </w:t>
            </w:r>
            <w:r w:rsidR="003B4CDE">
              <w:rPr>
                <w:rFonts w:ascii="Arial" w:hAnsi="Arial" w:cs="Arial"/>
                <w:b/>
                <w:bCs/>
                <w:sz w:val="20"/>
                <w:szCs w:val="20"/>
                <w:lang w:val="en-AU"/>
              </w:rPr>
              <w:t>3</w:t>
            </w:r>
            <w:r w:rsidRPr="0047138F">
              <w:rPr>
                <w:rFonts w:ascii="Arial" w:hAnsi="Arial" w:cs="Arial"/>
                <w:b/>
                <w:bCs/>
                <w:sz w:val="20"/>
                <w:szCs w:val="20"/>
                <w:lang w:val="en-AU"/>
              </w:rPr>
              <w:t xml:space="preserve"> Expert Teacher in </w:t>
            </w:r>
            <w:proofErr w:type="spellStart"/>
            <w:r w:rsidR="00DA3C25" w:rsidRPr="0047138F">
              <w:rPr>
                <w:rFonts w:ascii="Arial" w:hAnsi="Arial" w:cs="Arial"/>
                <w:b/>
                <w:bCs/>
                <w:sz w:val="20"/>
                <w:szCs w:val="20"/>
                <w:lang w:val="en-AU"/>
              </w:rPr>
              <w:t>Residenc</w:t>
            </w:r>
            <w:proofErr w:type="spellEnd"/>
            <w:r w:rsidR="00DA3C25" w:rsidRPr="0047138F">
              <w:rPr>
                <w:rFonts w:ascii="Arial" w:hAnsi="Arial" w:cs="Arial"/>
                <w:b/>
                <w:bCs/>
                <w:sz w:val="20"/>
                <w:szCs w:val="20"/>
              </w:rPr>
              <w:t>e</w:t>
            </w:r>
            <w:r w:rsidRPr="0047138F">
              <w:rPr>
                <w:rFonts w:ascii="Arial" w:hAnsi="Arial" w:cs="Arial"/>
                <w:b/>
                <w:bCs/>
                <w:sz w:val="20"/>
                <w:szCs w:val="20"/>
                <w:lang w:val="en-AU"/>
              </w:rPr>
              <w:t xml:space="preserve"> roles available for 2027. </w:t>
            </w:r>
          </w:p>
          <w:p w14:paraId="26D35072" w14:textId="68B3EB9F" w:rsidR="00675F72" w:rsidRPr="0026057C" w:rsidRDefault="00675F72" w:rsidP="00C36755">
            <w:pPr>
              <w:pStyle w:val="paragraph"/>
              <w:spacing w:before="120" w:beforeAutospacing="0" w:after="120" w:afterAutospacing="0"/>
              <w:rPr>
                <w:rFonts w:ascii="Arial" w:hAnsi="Arial" w:cs="Arial"/>
                <w:sz w:val="20"/>
                <w:szCs w:val="20"/>
                <w:lang w:val="en-AU"/>
              </w:rPr>
            </w:pPr>
            <w:r w:rsidRPr="00F72169">
              <w:rPr>
                <w:rFonts w:ascii="Arial" w:hAnsi="Arial" w:cs="Arial"/>
                <w:sz w:val="20"/>
                <w:szCs w:val="20"/>
                <w:lang w:val="en-AU"/>
              </w:rPr>
              <w:t xml:space="preserve">The role </w:t>
            </w:r>
            <w:r w:rsidRPr="0026057C">
              <w:rPr>
                <w:rFonts w:ascii="Arial" w:hAnsi="Arial" w:cs="Arial"/>
                <w:sz w:val="20"/>
                <w:szCs w:val="20"/>
                <w:lang w:val="en-AU"/>
              </w:rPr>
              <w:t>will be suited to expert practitioners with deep knowledge and skills in one or more of the following disciplines: </w:t>
            </w:r>
          </w:p>
          <w:p w14:paraId="12A8522E" w14:textId="57407B4C" w:rsidR="00675F72" w:rsidRPr="00C36755" w:rsidRDefault="00675F72" w:rsidP="00C36755">
            <w:pPr>
              <w:pStyle w:val="paragraph"/>
              <w:numPr>
                <w:ilvl w:val="0"/>
                <w:numId w:val="45"/>
              </w:numPr>
              <w:spacing w:before="40" w:beforeAutospacing="0" w:after="40" w:afterAutospacing="0"/>
              <w:rPr>
                <w:rFonts w:ascii="Arial" w:hAnsi="Arial" w:cs="Arial"/>
                <w:b/>
                <w:bCs/>
                <w:sz w:val="20"/>
                <w:szCs w:val="20"/>
                <w:lang w:val="en-AU"/>
              </w:rPr>
            </w:pPr>
            <w:r w:rsidRPr="00C36755">
              <w:rPr>
                <w:rFonts w:ascii="Arial" w:hAnsi="Arial" w:cs="Arial"/>
                <w:b/>
                <w:bCs/>
                <w:sz w:val="20"/>
                <w:szCs w:val="20"/>
                <w:lang w:val="en-AU"/>
              </w:rPr>
              <w:t>Languages </w:t>
            </w:r>
          </w:p>
          <w:p w14:paraId="5E656CD3" w14:textId="0B2A32E3" w:rsidR="00675F72" w:rsidRPr="0026057C" w:rsidRDefault="00675F72" w:rsidP="00C36755">
            <w:pPr>
              <w:pStyle w:val="paragraph"/>
              <w:numPr>
                <w:ilvl w:val="0"/>
                <w:numId w:val="45"/>
              </w:numPr>
              <w:spacing w:before="40" w:beforeAutospacing="0" w:after="40" w:afterAutospacing="0"/>
              <w:rPr>
                <w:rFonts w:ascii="Arial" w:hAnsi="Arial" w:cs="Arial"/>
                <w:sz w:val="20"/>
                <w:szCs w:val="20"/>
                <w:lang w:val="en-AU"/>
              </w:rPr>
            </w:pPr>
            <w:r w:rsidRPr="0026057C">
              <w:rPr>
                <w:rFonts w:ascii="Arial" w:hAnsi="Arial" w:cs="Arial"/>
                <w:b/>
                <w:bCs/>
                <w:sz w:val="20"/>
                <w:szCs w:val="20"/>
                <w:lang w:val="en-AU"/>
              </w:rPr>
              <w:t>Science </w:t>
            </w:r>
            <w:r w:rsidR="0026057C" w:rsidRPr="00C36755">
              <w:rPr>
                <w:rFonts w:ascii="Arial" w:hAnsi="Arial" w:cs="Arial"/>
                <w:i/>
                <w:iCs/>
                <w:sz w:val="20"/>
                <w:szCs w:val="20"/>
                <w:lang w:val="en-AU"/>
              </w:rPr>
              <w:t>w</w:t>
            </w:r>
            <w:proofErr w:type="spellStart"/>
            <w:r w:rsidR="0026057C" w:rsidRPr="00C36755">
              <w:rPr>
                <w:rFonts w:ascii="Arial" w:hAnsi="Arial" w:cs="Arial"/>
                <w:i/>
                <w:iCs/>
                <w:sz w:val="20"/>
                <w:szCs w:val="20"/>
              </w:rPr>
              <w:t>ith</w:t>
            </w:r>
            <w:proofErr w:type="spellEnd"/>
            <w:r w:rsidR="0026057C" w:rsidRPr="00C36755">
              <w:rPr>
                <w:rFonts w:ascii="Arial" w:hAnsi="Arial" w:cs="Arial"/>
                <w:i/>
                <w:iCs/>
                <w:sz w:val="20"/>
                <w:szCs w:val="20"/>
              </w:rPr>
              <w:t xml:space="preserve"> </w:t>
            </w:r>
            <w:r w:rsidR="00C70CD0" w:rsidRPr="00C36755">
              <w:rPr>
                <w:rFonts w:ascii="Arial" w:hAnsi="Arial" w:cs="Arial"/>
                <w:i/>
                <w:iCs/>
                <w:sz w:val="20"/>
                <w:szCs w:val="20"/>
                <w:lang w:val="en-AU"/>
              </w:rPr>
              <w:t>experience in leading emerging approaches to using generative artificial intelligence in education, in line with Department of Education policy and the Australian Framework for Generative AI in Schools</w:t>
            </w:r>
          </w:p>
          <w:p w14:paraId="11B80E4F" w14:textId="776F16A7" w:rsidR="0047138F" w:rsidRPr="00346623" w:rsidRDefault="00675F72" w:rsidP="00346623">
            <w:pPr>
              <w:pStyle w:val="paragraph"/>
              <w:numPr>
                <w:ilvl w:val="0"/>
                <w:numId w:val="45"/>
              </w:numPr>
              <w:spacing w:before="40" w:beforeAutospacing="0" w:after="40" w:afterAutospacing="0"/>
              <w:rPr>
                <w:rFonts w:ascii="Arial" w:hAnsi="Arial" w:cs="Arial"/>
                <w:sz w:val="20"/>
                <w:szCs w:val="20"/>
                <w:lang w:val="en-AU"/>
              </w:rPr>
            </w:pPr>
            <w:r w:rsidRPr="0026057C">
              <w:rPr>
                <w:rFonts w:ascii="Arial" w:hAnsi="Arial" w:cs="Arial"/>
                <w:b/>
                <w:bCs/>
                <w:sz w:val="20"/>
                <w:szCs w:val="20"/>
                <w:lang w:val="en-AU"/>
              </w:rPr>
              <w:t>Technologies</w:t>
            </w:r>
            <w:r w:rsidR="0026057C">
              <w:rPr>
                <w:rFonts w:ascii="Arial" w:hAnsi="Arial" w:cs="Arial"/>
                <w:sz w:val="20"/>
                <w:szCs w:val="20"/>
                <w:lang w:val="en-AU"/>
              </w:rPr>
              <w:t xml:space="preserve"> </w:t>
            </w:r>
            <w:r w:rsidR="0026057C" w:rsidRPr="00C36755">
              <w:rPr>
                <w:rFonts w:ascii="Arial" w:hAnsi="Arial" w:cs="Arial"/>
                <w:i/>
                <w:iCs/>
                <w:sz w:val="20"/>
                <w:szCs w:val="20"/>
                <w:lang w:val="en-AU"/>
              </w:rPr>
              <w:t>w</w:t>
            </w:r>
            <w:proofErr w:type="spellStart"/>
            <w:r w:rsidR="0026057C" w:rsidRPr="00C36755">
              <w:rPr>
                <w:rFonts w:ascii="Arial" w:hAnsi="Arial" w:cs="Arial"/>
                <w:i/>
                <w:iCs/>
                <w:sz w:val="20"/>
                <w:szCs w:val="20"/>
              </w:rPr>
              <w:t>ith</w:t>
            </w:r>
            <w:proofErr w:type="spellEnd"/>
            <w:r w:rsidR="0026057C" w:rsidRPr="00C36755">
              <w:rPr>
                <w:rFonts w:ascii="Arial" w:hAnsi="Arial" w:cs="Arial"/>
                <w:i/>
                <w:iCs/>
                <w:sz w:val="20"/>
                <w:szCs w:val="20"/>
              </w:rPr>
              <w:t xml:space="preserve"> </w:t>
            </w:r>
            <w:r w:rsidR="0026057C" w:rsidRPr="00C36755">
              <w:rPr>
                <w:rFonts w:ascii="Arial" w:hAnsi="Arial" w:cs="Arial"/>
                <w:i/>
                <w:iCs/>
                <w:sz w:val="20"/>
                <w:szCs w:val="20"/>
                <w:lang w:val="en-AU"/>
              </w:rPr>
              <w:t>experience in leading emerging approaches to using generative artificial intelligence in education, in line with Department of Education policy and the Australian Framework for Generative AI in Schools</w:t>
            </w:r>
            <w:r w:rsidR="00346623">
              <w:rPr>
                <w:rFonts w:ascii="Arial" w:hAnsi="Arial" w:cs="Arial"/>
                <w:i/>
                <w:iCs/>
                <w:sz w:val="20"/>
                <w:szCs w:val="20"/>
                <w:lang w:val="en-AU"/>
              </w:rPr>
              <w:t>.</w:t>
            </w:r>
          </w:p>
          <w:p w14:paraId="39D568FD" w14:textId="4124299F" w:rsidR="006C3453" w:rsidRPr="001B6895" w:rsidRDefault="7C5468DE" w:rsidP="42ED41DD">
            <w:pPr>
              <w:pStyle w:val="paragraph"/>
              <w:spacing w:before="120" w:beforeAutospacing="0" w:after="120" w:afterAutospacing="0"/>
              <w:rPr>
                <w:rFonts w:ascii="Arial" w:eastAsiaTheme="minorEastAsia" w:hAnsi="Arial" w:cs="Arial"/>
                <w:noProof/>
                <w:sz w:val="20"/>
                <w:szCs w:val="20"/>
                <w:highlight w:val="yellow"/>
                <w:lang w:val="en-AU"/>
              </w:rPr>
            </w:pPr>
            <w:r w:rsidRPr="0026057C">
              <w:rPr>
                <w:rFonts w:ascii="Arial" w:hAnsi="Arial" w:cs="Arial"/>
                <w:sz w:val="20"/>
                <w:szCs w:val="20"/>
              </w:rPr>
              <w:t>Expert</w:t>
            </w:r>
            <w:r w:rsidR="08CA241D" w:rsidRPr="0026057C">
              <w:rPr>
                <w:rFonts w:ascii="Arial" w:hAnsi="Arial" w:cs="Arial"/>
                <w:sz w:val="20"/>
                <w:szCs w:val="20"/>
              </w:rPr>
              <w:t xml:space="preserve"> Teachers</w:t>
            </w:r>
            <w:r w:rsidR="407C138E" w:rsidRPr="0026057C">
              <w:rPr>
                <w:rFonts w:ascii="Arial" w:hAnsi="Arial" w:cs="Arial"/>
                <w:sz w:val="20"/>
                <w:szCs w:val="20"/>
              </w:rPr>
              <w:t xml:space="preserve"> </w:t>
            </w:r>
            <w:r w:rsidR="66DAEFAD" w:rsidRPr="0026057C">
              <w:rPr>
                <w:rFonts w:ascii="Arial" w:hAnsi="Arial" w:cs="Arial"/>
                <w:sz w:val="20"/>
                <w:szCs w:val="20"/>
              </w:rPr>
              <w:t>in Residence</w:t>
            </w:r>
            <w:r w:rsidR="08CA241D" w:rsidRPr="0026057C">
              <w:rPr>
                <w:rFonts w:ascii="Arial" w:hAnsi="Arial" w:cs="Arial"/>
                <w:sz w:val="20"/>
                <w:szCs w:val="20"/>
              </w:rPr>
              <w:t xml:space="preserve"> </w:t>
            </w:r>
            <w:r w:rsidR="0D716462" w:rsidRPr="0026057C">
              <w:rPr>
                <w:rFonts w:ascii="Arial" w:hAnsi="Arial" w:cs="Arial"/>
                <w:sz w:val="20"/>
                <w:szCs w:val="20"/>
              </w:rPr>
              <w:t xml:space="preserve">are expected to </w:t>
            </w:r>
            <w:r w:rsidR="08CA241D" w:rsidRPr="0026057C">
              <w:rPr>
                <w:rFonts w:ascii="Arial" w:hAnsi="Arial" w:cs="Arial"/>
                <w:sz w:val="20"/>
                <w:szCs w:val="20"/>
              </w:rPr>
              <w:t xml:space="preserve">uphold and model the Public Sector Values holding themselves accountable to the highest standards of personal and professional </w:t>
            </w:r>
            <w:r w:rsidR="00B71F71" w:rsidRPr="0026057C">
              <w:rPr>
                <w:rFonts w:ascii="Arial" w:hAnsi="Arial" w:cs="Arial"/>
                <w:sz w:val="20"/>
                <w:szCs w:val="20"/>
              </w:rPr>
              <w:t>conduct,</w:t>
            </w:r>
            <w:r w:rsidR="08CA241D" w:rsidRPr="0026057C">
              <w:rPr>
                <w:rFonts w:ascii="Arial" w:hAnsi="Arial" w:cs="Arial"/>
                <w:sz w:val="20"/>
                <w:szCs w:val="20"/>
              </w:rPr>
              <w:t xml:space="preserve"> </w:t>
            </w:r>
            <w:r w:rsidR="77D11EE1" w:rsidRPr="0026057C">
              <w:rPr>
                <w:rFonts w:ascii="Arial" w:hAnsi="Arial" w:cs="Arial"/>
                <w:sz w:val="20"/>
                <w:szCs w:val="20"/>
              </w:rPr>
              <w:t>always acting with integrity</w:t>
            </w:r>
            <w:r w:rsidR="08CA241D" w:rsidRPr="0026057C">
              <w:rPr>
                <w:rFonts w:ascii="Arial" w:hAnsi="Arial" w:cs="Arial"/>
                <w:color w:val="353535"/>
                <w:sz w:val="20"/>
                <w:szCs w:val="20"/>
              </w:rPr>
              <w:t>.</w:t>
            </w:r>
          </w:p>
        </w:tc>
      </w:tr>
    </w:tbl>
    <w:p w14:paraId="14AC4D5F" w14:textId="4167FCBD" w:rsidR="00A87192" w:rsidRDefault="00A87192" w:rsidP="00A87192"/>
    <w:tbl>
      <w:tblPr>
        <w:tblStyle w:val="TableGrid"/>
        <w:tblW w:w="0" w:type="auto"/>
        <w:tblLayout w:type="fixed"/>
        <w:tblLook w:val="04A0" w:firstRow="1" w:lastRow="0" w:firstColumn="1" w:lastColumn="0" w:noHBand="0" w:noVBand="1"/>
      </w:tblPr>
      <w:tblGrid>
        <w:gridCol w:w="1838"/>
        <w:gridCol w:w="8464"/>
      </w:tblGrid>
      <w:tr w:rsidR="00A87192" w:rsidRPr="00793681" w14:paraId="5948E48B" w14:textId="77777777" w:rsidTr="42ED41DD">
        <w:trPr>
          <w:trHeight w:val="274"/>
          <w:tblHeader/>
        </w:trPr>
        <w:tc>
          <w:tcPr>
            <w:tcW w:w="10302" w:type="dxa"/>
            <w:gridSpan w:val="2"/>
            <w:shd w:val="clear" w:color="auto" w:fill="C00000"/>
          </w:tcPr>
          <w:p w14:paraId="3120FAF9" w14:textId="0D0A674C" w:rsidR="00A87192" w:rsidRPr="00793681" w:rsidRDefault="00793681" w:rsidP="00A17E52">
            <w:pPr>
              <w:pStyle w:val="Heading1"/>
              <w:rPr>
                <w:rFonts w:cs="Arial"/>
                <w:color w:val="FFFFFF" w:themeColor="background1"/>
              </w:rPr>
            </w:pPr>
            <w:r w:rsidRPr="00793681">
              <w:rPr>
                <w:rFonts w:cs="Arial"/>
                <w:caps w:val="0"/>
                <w:color w:val="FFFFFF" w:themeColor="background1"/>
              </w:rPr>
              <w:t>Key accountabilities</w:t>
            </w:r>
          </w:p>
        </w:tc>
      </w:tr>
      <w:tr w:rsidR="0076541E" w:rsidRPr="00793681" w14:paraId="12268792" w14:textId="77777777" w:rsidTr="42ED41DD">
        <w:trPr>
          <w:trHeight w:val="412"/>
          <w:tblHeader/>
        </w:trPr>
        <w:tc>
          <w:tcPr>
            <w:tcW w:w="1838" w:type="dxa"/>
            <w:tcBorders>
              <w:bottom w:val="single" w:sz="4" w:space="0" w:color="auto"/>
            </w:tcBorders>
            <w:shd w:val="clear" w:color="auto" w:fill="D9D9D9" w:themeFill="background1" w:themeFillShade="D9"/>
          </w:tcPr>
          <w:p w14:paraId="6AC5DBF1" w14:textId="17E1EF23" w:rsidR="0076541E" w:rsidRPr="00793681" w:rsidRDefault="00C976ED" w:rsidP="00171288">
            <w:pPr>
              <w:rPr>
                <w:rFonts w:ascii="Arial" w:hAnsi="Arial" w:cs="Arial"/>
                <w:b/>
                <w:bCs/>
                <w:sz w:val="20"/>
                <w:szCs w:val="20"/>
              </w:rPr>
            </w:pPr>
            <w:r w:rsidRPr="00793681">
              <w:rPr>
                <w:rFonts w:ascii="Arial" w:hAnsi="Arial" w:cs="Arial"/>
                <w:b/>
                <w:bCs/>
                <w:sz w:val="20"/>
                <w:szCs w:val="20"/>
              </w:rPr>
              <w:t xml:space="preserve">Accountabilities </w:t>
            </w:r>
          </w:p>
        </w:tc>
        <w:tc>
          <w:tcPr>
            <w:tcW w:w="8464" w:type="dxa"/>
            <w:tcBorders>
              <w:bottom w:val="single" w:sz="4" w:space="0" w:color="auto"/>
            </w:tcBorders>
            <w:shd w:val="clear" w:color="auto" w:fill="D9D9D9" w:themeFill="background1" w:themeFillShade="D9"/>
          </w:tcPr>
          <w:p w14:paraId="4393A4D0" w14:textId="116C41F2" w:rsidR="0076541E" w:rsidRPr="00793681" w:rsidRDefault="0076541E" w:rsidP="00101E3D">
            <w:pPr>
              <w:rPr>
                <w:rFonts w:ascii="Arial" w:eastAsia="Times New Roman" w:hAnsi="Arial" w:cs="Arial"/>
                <w:b/>
                <w:bCs/>
                <w:sz w:val="20"/>
                <w:szCs w:val="20"/>
              </w:rPr>
            </w:pPr>
            <w:r w:rsidRPr="00793681">
              <w:rPr>
                <w:rFonts w:ascii="Arial" w:eastAsia="Times New Roman" w:hAnsi="Arial" w:cs="Arial"/>
                <w:b/>
                <w:bCs/>
                <w:sz w:val="20"/>
                <w:szCs w:val="20"/>
              </w:rPr>
              <w:t>Key Ac</w:t>
            </w:r>
            <w:r w:rsidR="00C976ED" w:rsidRPr="00793681">
              <w:rPr>
                <w:rFonts w:ascii="Arial" w:eastAsia="Times New Roman" w:hAnsi="Arial" w:cs="Arial"/>
                <w:b/>
                <w:bCs/>
                <w:sz w:val="20"/>
                <w:szCs w:val="20"/>
              </w:rPr>
              <w:t xml:space="preserve">tivities </w:t>
            </w:r>
          </w:p>
        </w:tc>
      </w:tr>
      <w:tr w:rsidR="00FC0F6E" w:rsidRPr="00793681" w14:paraId="34E1A69A" w14:textId="77777777" w:rsidTr="42ED41DD">
        <w:trPr>
          <w:trHeight w:val="905"/>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635727FF" w14:textId="2E4D3A98" w:rsidR="00FC0F6E" w:rsidRPr="00010D6E" w:rsidRDefault="00FC0F6E" w:rsidP="00FC0F6E">
            <w:pPr>
              <w:rPr>
                <w:rFonts w:ascii="Arial" w:hAnsi="Arial" w:cs="Arial"/>
                <w:iCs/>
                <w:sz w:val="20"/>
                <w:szCs w:val="20"/>
              </w:rPr>
            </w:pPr>
            <w:r>
              <w:rPr>
                <w:rStyle w:val="normaltextrun"/>
                <w:rFonts w:ascii="Arial" w:hAnsi="Arial" w:cs="Arial"/>
                <w:color w:val="1E2028"/>
                <w:sz w:val="20"/>
                <w:szCs w:val="20"/>
              </w:rPr>
              <w:t xml:space="preserve">Team effectiveness </w:t>
            </w:r>
            <w:r>
              <w:rPr>
                <w:rStyle w:val="eop"/>
                <w:rFonts w:ascii="Arial" w:hAnsi="Arial" w:cs="Arial"/>
                <w:color w:val="1E2028"/>
                <w:sz w:val="20"/>
                <w:szCs w:val="20"/>
              </w:rPr>
              <w:t> </w:t>
            </w:r>
          </w:p>
        </w:tc>
        <w:tc>
          <w:tcPr>
            <w:tcW w:w="84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CD92D6" w14:textId="746868A1" w:rsidR="00FC0F6E" w:rsidRDefault="00FC0F6E" w:rsidP="0097217C">
            <w:pPr>
              <w:pStyle w:val="paragraph"/>
              <w:numPr>
                <w:ilvl w:val="0"/>
                <w:numId w:val="8"/>
              </w:numPr>
              <w:spacing w:before="0" w:beforeAutospacing="0" w:after="0" w:afterAutospacing="0"/>
              <w:ind w:left="714" w:hanging="357"/>
              <w:textAlignment w:val="baseline"/>
              <w:divId w:val="2112621535"/>
              <w:rPr>
                <w:rFonts w:ascii="Arial" w:hAnsi="Arial" w:cs="Arial"/>
                <w:color w:val="1E2028"/>
                <w:sz w:val="22"/>
                <w:szCs w:val="22"/>
              </w:rPr>
            </w:pPr>
            <w:r>
              <w:rPr>
                <w:rStyle w:val="normaltextrun"/>
                <w:rFonts w:ascii="Arial" w:hAnsi="Arial" w:cs="Arial"/>
                <w:color w:val="1E2028"/>
                <w:sz w:val="20"/>
                <w:szCs w:val="20"/>
              </w:rPr>
              <w:t xml:space="preserve">Contribute to excellent team dynamics by modelling Victorian Public Sector values and </w:t>
            </w:r>
            <w:r w:rsidR="00F662C9">
              <w:rPr>
                <w:rStyle w:val="normaltextrun"/>
                <w:rFonts w:ascii="Arial" w:hAnsi="Arial" w:cs="Arial"/>
                <w:color w:val="1E2028"/>
                <w:sz w:val="20"/>
                <w:szCs w:val="20"/>
              </w:rPr>
              <w:t>behaviours</w:t>
            </w:r>
            <w:r>
              <w:rPr>
                <w:rStyle w:val="eop"/>
                <w:rFonts w:ascii="Arial" w:hAnsi="Arial" w:cs="Arial"/>
                <w:color w:val="1E2028"/>
                <w:sz w:val="20"/>
                <w:szCs w:val="20"/>
              </w:rPr>
              <w:t> </w:t>
            </w:r>
          </w:p>
          <w:p w14:paraId="60870FBB" w14:textId="56BBA81C" w:rsidR="00FC0F6E" w:rsidRDefault="00FC0F6E" w:rsidP="0097217C">
            <w:pPr>
              <w:pStyle w:val="paragraph"/>
              <w:numPr>
                <w:ilvl w:val="0"/>
                <w:numId w:val="8"/>
              </w:numPr>
              <w:spacing w:before="0" w:beforeAutospacing="0" w:after="0" w:afterAutospacing="0"/>
              <w:ind w:left="714" w:hanging="357"/>
              <w:textAlignment w:val="baseline"/>
              <w:divId w:val="2112621535"/>
              <w:rPr>
                <w:rFonts w:ascii="Arial" w:hAnsi="Arial" w:cs="Arial"/>
                <w:color w:val="1E2028"/>
                <w:sz w:val="22"/>
                <w:szCs w:val="22"/>
              </w:rPr>
            </w:pPr>
            <w:r>
              <w:rPr>
                <w:rStyle w:val="normaltextrun"/>
                <w:rFonts w:ascii="Arial" w:hAnsi="Arial" w:cs="Arial"/>
                <w:color w:val="1E2028"/>
                <w:sz w:val="20"/>
                <w:szCs w:val="20"/>
              </w:rPr>
              <w:t xml:space="preserve">Encourage and motivate all team members to achieve and sustain high standards of </w:t>
            </w:r>
            <w:r w:rsidR="00F662C9">
              <w:rPr>
                <w:rStyle w:val="normaltextrun"/>
                <w:rFonts w:ascii="Arial" w:hAnsi="Arial" w:cs="Arial"/>
                <w:color w:val="1E2028"/>
                <w:sz w:val="20"/>
                <w:szCs w:val="20"/>
              </w:rPr>
              <w:t>performance</w:t>
            </w:r>
          </w:p>
          <w:p w14:paraId="387359AB" w14:textId="3F196369" w:rsidR="00FC0F6E" w:rsidRDefault="00FC0F6E" w:rsidP="0097217C">
            <w:pPr>
              <w:pStyle w:val="paragraph"/>
              <w:numPr>
                <w:ilvl w:val="0"/>
                <w:numId w:val="8"/>
              </w:numPr>
              <w:spacing w:before="0" w:beforeAutospacing="0" w:after="0" w:afterAutospacing="0"/>
              <w:ind w:left="714" w:hanging="357"/>
              <w:textAlignment w:val="baseline"/>
              <w:divId w:val="2112621535"/>
              <w:rPr>
                <w:rFonts w:ascii="Arial" w:hAnsi="Arial" w:cs="Arial"/>
                <w:color w:val="1E2028"/>
                <w:sz w:val="22"/>
                <w:szCs w:val="22"/>
              </w:rPr>
            </w:pPr>
            <w:r>
              <w:rPr>
                <w:rStyle w:val="normaltextrun"/>
                <w:rFonts w:ascii="Arial" w:hAnsi="Arial" w:cs="Arial"/>
                <w:color w:val="1E2028"/>
                <w:sz w:val="20"/>
                <w:szCs w:val="20"/>
              </w:rPr>
              <w:t xml:space="preserve">Enhance and improve team processes by providing expert leadership and embedding collaborative </w:t>
            </w:r>
            <w:r w:rsidR="00F662C9">
              <w:rPr>
                <w:rStyle w:val="normaltextrun"/>
                <w:rFonts w:ascii="Arial" w:hAnsi="Arial" w:cs="Arial"/>
                <w:color w:val="1E2028"/>
                <w:sz w:val="20"/>
                <w:szCs w:val="20"/>
              </w:rPr>
              <w:t>practices</w:t>
            </w:r>
          </w:p>
          <w:p w14:paraId="250B12EC" w14:textId="67AB8A97" w:rsidR="00FC0F6E" w:rsidRPr="00FC0F6E" w:rsidRDefault="00FC0F6E" w:rsidP="0097217C">
            <w:pPr>
              <w:pStyle w:val="ListParagraph"/>
              <w:numPr>
                <w:ilvl w:val="0"/>
                <w:numId w:val="8"/>
              </w:numPr>
              <w:spacing w:after="60" w:line="240" w:lineRule="auto"/>
              <w:ind w:left="714" w:hanging="357"/>
              <w:contextualSpacing w:val="0"/>
              <w:rPr>
                <w:rFonts w:ascii="Arial" w:hAnsi="Arial" w:cs="Arial"/>
                <w:iCs/>
                <w:sz w:val="20"/>
                <w:szCs w:val="20"/>
              </w:rPr>
            </w:pPr>
            <w:r w:rsidRPr="00FC0F6E">
              <w:rPr>
                <w:rStyle w:val="normaltextrun"/>
                <w:rFonts w:ascii="Arial" w:hAnsi="Arial" w:cs="Arial"/>
                <w:color w:val="1E2028"/>
                <w:sz w:val="20"/>
                <w:szCs w:val="20"/>
              </w:rPr>
              <w:t>Lead and model constructive formal and informal feedback in all learning and operational activities</w:t>
            </w:r>
            <w:r w:rsidR="00C63025">
              <w:rPr>
                <w:rStyle w:val="normaltextrun"/>
                <w:rFonts w:ascii="Arial" w:hAnsi="Arial" w:cs="Arial"/>
                <w:color w:val="1E2028"/>
                <w:sz w:val="20"/>
                <w:szCs w:val="20"/>
              </w:rPr>
              <w:t>.</w:t>
            </w:r>
            <w:r w:rsidRPr="00FC0F6E">
              <w:rPr>
                <w:rStyle w:val="eop"/>
                <w:rFonts w:ascii="Arial" w:hAnsi="Arial" w:cs="Arial"/>
                <w:color w:val="1E2028"/>
                <w:sz w:val="20"/>
                <w:szCs w:val="20"/>
              </w:rPr>
              <w:t> </w:t>
            </w:r>
          </w:p>
        </w:tc>
      </w:tr>
      <w:tr w:rsidR="00FC0F6E" w:rsidRPr="00793681" w14:paraId="70AE9885" w14:textId="77777777" w:rsidTr="42ED41DD">
        <w:trPr>
          <w:trHeight w:val="905"/>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1C45697E" w14:textId="0D84C647" w:rsidR="00FC0F6E" w:rsidRPr="00010D6E" w:rsidRDefault="00FC0F6E" w:rsidP="00FC0F6E">
            <w:pPr>
              <w:rPr>
                <w:rFonts w:ascii="Arial" w:hAnsi="Arial" w:cs="Arial"/>
                <w:iCs/>
                <w:sz w:val="20"/>
                <w:szCs w:val="20"/>
              </w:rPr>
            </w:pPr>
            <w:r>
              <w:rPr>
                <w:rStyle w:val="normaltextrun"/>
                <w:rFonts w:ascii="Arial" w:hAnsi="Arial" w:cs="Arial"/>
                <w:color w:val="000000"/>
                <w:sz w:val="20"/>
                <w:szCs w:val="20"/>
              </w:rPr>
              <w:t>Strategy and service delivery development</w:t>
            </w:r>
            <w:r>
              <w:rPr>
                <w:rStyle w:val="eop"/>
                <w:rFonts w:ascii="Arial" w:hAnsi="Arial" w:cs="Arial"/>
                <w:color w:val="000000"/>
                <w:sz w:val="20"/>
                <w:szCs w:val="20"/>
              </w:rPr>
              <w:t> </w:t>
            </w:r>
          </w:p>
        </w:tc>
        <w:tc>
          <w:tcPr>
            <w:tcW w:w="8464" w:type="dxa"/>
            <w:tcBorders>
              <w:top w:val="single" w:sz="4" w:space="0" w:color="auto"/>
              <w:left w:val="single" w:sz="4" w:space="0" w:color="auto"/>
              <w:bottom w:val="single" w:sz="4" w:space="0" w:color="auto"/>
              <w:right w:val="single" w:sz="4" w:space="0" w:color="auto"/>
            </w:tcBorders>
            <w:shd w:val="clear" w:color="auto" w:fill="FFFFFF" w:themeFill="background1"/>
          </w:tcPr>
          <w:p w14:paraId="4A55F24B" w14:textId="39AF6AA5" w:rsidR="00FC0F6E" w:rsidRDefault="00FC0F6E" w:rsidP="008D37A5">
            <w:pPr>
              <w:pStyle w:val="paragraph"/>
              <w:numPr>
                <w:ilvl w:val="0"/>
                <w:numId w:val="9"/>
              </w:numPr>
              <w:spacing w:before="0" w:beforeAutospacing="0" w:after="0" w:afterAutospacing="0"/>
              <w:textAlignment w:val="baseline"/>
              <w:divId w:val="1010645840"/>
              <w:rPr>
                <w:rFonts w:ascii="Arial" w:hAnsi="Arial" w:cs="Arial"/>
                <w:sz w:val="20"/>
                <w:szCs w:val="20"/>
              </w:rPr>
            </w:pPr>
            <w:r>
              <w:rPr>
                <w:rStyle w:val="normaltextrun"/>
                <w:rFonts w:ascii="Arial" w:hAnsi="Arial" w:cs="Arial"/>
                <w:sz w:val="20"/>
                <w:szCs w:val="20"/>
              </w:rPr>
              <w:t xml:space="preserve">Support the development and delivery of the Academy priorities across the government, Catholic and </w:t>
            </w:r>
            <w:r w:rsidR="00150196">
              <w:rPr>
                <w:rStyle w:val="normaltextrun"/>
                <w:rFonts w:ascii="Arial" w:hAnsi="Arial" w:cs="Arial"/>
                <w:sz w:val="20"/>
                <w:szCs w:val="20"/>
              </w:rPr>
              <w:t>i</w:t>
            </w:r>
            <w:r>
              <w:rPr>
                <w:rStyle w:val="normaltextrun"/>
                <w:rFonts w:ascii="Arial" w:hAnsi="Arial" w:cs="Arial"/>
                <w:sz w:val="20"/>
                <w:szCs w:val="20"/>
              </w:rPr>
              <w:t xml:space="preserve">ndependent </w:t>
            </w:r>
            <w:r w:rsidR="00F662C9">
              <w:rPr>
                <w:rStyle w:val="normaltextrun"/>
                <w:rFonts w:ascii="Arial" w:hAnsi="Arial" w:cs="Arial"/>
                <w:sz w:val="20"/>
                <w:szCs w:val="20"/>
              </w:rPr>
              <w:t>sectors</w:t>
            </w:r>
          </w:p>
          <w:p w14:paraId="21153C8B" w14:textId="5268C3DA" w:rsidR="00FC0F6E" w:rsidRPr="00EB44E3" w:rsidRDefault="030EA087" w:rsidP="44F68B45">
            <w:pPr>
              <w:pStyle w:val="paragraph"/>
              <w:numPr>
                <w:ilvl w:val="0"/>
                <w:numId w:val="9"/>
              </w:numPr>
              <w:spacing w:before="0" w:beforeAutospacing="0" w:after="0" w:afterAutospacing="0"/>
              <w:textAlignment w:val="baseline"/>
              <w:rPr>
                <w:rFonts w:ascii="Arial" w:hAnsi="Arial" w:cs="Arial"/>
                <w:sz w:val="20"/>
                <w:szCs w:val="20"/>
              </w:rPr>
            </w:pPr>
            <w:r w:rsidRPr="44F68B45">
              <w:rPr>
                <w:rStyle w:val="normaltextrun"/>
                <w:rFonts w:ascii="Arial" w:hAnsi="Arial" w:cs="Arial"/>
                <w:sz w:val="20"/>
                <w:szCs w:val="20"/>
              </w:rPr>
              <w:t xml:space="preserve">Support the </w:t>
            </w:r>
            <w:r w:rsidR="00DA2935">
              <w:rPr>
                <w:rStyle w:val="normaltextrun"/>
                <w:rFonts w:ascii="Arial" w:hAnsi="Arial" w:cs="Arial"/>
                <w:sz w:val="20"/>
                <w:szCs w:val="20"/>
              </w:rPr>
              <w:t>Academy</w:t>
            </w:r>
            <w:r w:rsidRPr="44F68B45">
              <w:rPr>
                <w:rStyle w:val="normaltextrun"/>
                <w:rFonts w:ascii="Arial" w:hAnsi="Arial" w:cs="Arial"/>
                <w:sz w:val="20"/>
                <w:szCs w:val="20"/>
              </w:rPr>
              <w:t xml:space="preserve"> to develop and implement professional learning operating models that support central and regional </w:t>
            </w:r>
            <w:r w:rsidR="00F662C9" w:rsidRPr="44F68B45">
              <w:rPr>
                <w:rStyle w:val="normaltextrun"/>
                <w:rFonts w:ascii="Arial" w:hAnsi="Arial" w:cs="Arial"/>
                <w:sz w:val="20"/>
                <w:szCs w:val="20"/>
              </w:rPr>
              <w:t>provision</w:t>
            </w:r>
          </w:p>
          <w:p w14:paraId="2DECCE2E" w14:textId="6C63398D" w:rsidR="00FC0F6E" w:rsidRPr="00EB44E3" w:rsidRDefault="030EA087" w:rsidP="0097217C">
            <w:pPr>
              <w:pStyle w:val="paragraph"/>
              <w:numPr>
                <w:ilvl w:val="0"/>
                <w:numId w:val="9"/>
              </w:numPr>
              <w:spacing w:before="0" w:beforeAutospacing="0" w:after="60" w:afterAutospacing="0"/>
              <w:ind w:left="714" w:hanging="357"/>
              <w:textAlignment w:val="baseline"/>
              <w:rPr>
                <w:rFonts w:ascii="Arial" w:hAnsi="Arial" w:cs="Arial"/>
                <w:sz w:val="20"/>
                <w:szCs w:val="20"/>
              </w:rPr>
            </w:pPr>
            <w:r w:rsidRPr="44F68B45">
              <w:rPr>
                <w:rStyle w:val="normaltextrun"/>
                <w:rFonts w:ascii="Arial" w:hAnsi="Arial" w:cs="Arial"/>
                <w:sz w:val="20"/>
                <w:szCs w:val="20"/>
              </w:rPr>
              <w:t xml:space="preserve">Take responsibility for identifying, managing, </w:t>
            </w:r>
            <w:r w:rsidR="00F662C9" w:rsidRPr="44F68B45">
              <w:rPr>
                <w:rStyle w:val="normaltextrun"/>
                <w:rFonts w:ascii="Arial" w:hAnsi="Arial" w:cs="Arial"/>
                <w:sz w:val="20"/>
                <w:szCs w:val="20"/>
              </w:rPr>
              <w:t>mitigating,</w:t>
            </w:r>
            <w:r w:rsidRPr="44F68B45">
              <w:rPr>
                <w:rStyle w:val="normaltextrun"/>
                <w:rFonts w:ascii="Arial" w:hAnsi="Arial" w:cs="Arial"/>
                <w:sz w:val="20"/>
                <w:szCs w:val="20"/>
              </w:rPr>
              <w:t xml:space="preserve"> and escalating issues and risks effectively, including quality assurance and compliance risks.</w:t>
            </w:r>
            <w:r w:rsidRPr="44F68B45">
              <w:rPr>
                <w:rStyle w:val="eop"/>
                <w:rFonts w:ascii="Arial" w:hAnsi="Arial" w:cs="Arial"/>
                <w:sz w:val="20"/>
                <w:szCs w:val="20"/>
              </w:rPr>
              <w:t> </w:t>
            </w:r>
          </w:p>
        </w:tc>
      </w:tr>
      <w:tr w:rsidR="00FC0F6E" w:rsidRPr="00793681" w14:paraId="17A79BAD" w14:textId="77777777" w:rsidTr="42ED41DD">
        <w:trPr>
          <w:trHeight w:val="905"/>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28AAC50C" w14:textId="66AA0BCA" w:rsidR="00FC0F6E" w:rsidRPr="00010D6E" w:rsidRDefault="00FC0F6E" w:rsidP="00FC0F6E">
            <w:pPr>
              <w:rPr>
                <w:rFonts w:ascii="Arial" w:hAnsi="Arial" w:cs="Arial"/>
                <w:iCs/>
                <w:sz w:val="20"/>
                <w:szCs w:val="20"/>
              </w:rPr>
            </w:pPr>
            <w:r>
              <w:rPr>
                <w:rStyle w:val="normaltextrun"/>
                <w:rFonts w:ascii="Arial" w:hAnsi="Arial" w:cs="Arial"/>
                <w:color w:val="000000"/>
                <w:sz w:val="20"/>
                <w:szCs w:val="20"/>
              </w:rPr>
              <w:t>Facilitating and maintaining effective relationships </w:t>
            </w:r>
            <w:r>
              <w:rPr>
                <w:rStyle w:val="eop"/>
                <w:rFonts w:ascii="Arial" w:hAnsi="Arial" w:cs="Arial"/>
                <w:color w:val="000000"/>
                <w:sz w:val="20"/>
                <w:szCs w:val="20"/>
              </w:rPr>
              <w:t> </w:t>
            </w:r>
          </w:p>
        </w:tc>
        <w:tc>
          <w:tcPr>
            <w:tcW w:w="8464" w:type="dxa"/>
            <w:tcBorders>
              <w:top w:val="single" w:sz="4" w:space="0" w:color="auto"/>
              <w:left w:val="single" w:sz="4" w:space="0" w:color="auto"/>
              <w:bottom w:val="single" w:sz="4" w:space="0" w:color="auto"/>
              <w:right w:val="single" w:sz="4" w:space="0" w:color="auto"/>
            </w:tcBorders>
            <w:shd w:val="clear" w:color="auto" w:fill="FFFFFF" w:themeFill="background1"/>
          </w:tcPr>
          <w:p w14:paraId="24933693" w14:textId="5E33A957" w:rsidR="00FC0F6E" w:rsidRDefault="030EA087" w:rsidP="00743E2E">
            <w:pPr>
              <w:pStyle w:val="paragraph"/>
              <w:numPr>
                <w:ilvl w:val="0"/>
                <w:numId w:val="10"/>
              </w:numPr>
              <w:spacing w:before="0" w:beforeAutospacing="0" w:after="0" w:afterAutospacing="0"/>
              <w:textAlignment w:val="baseline"/>
              <w:divId w:val="2145732960"/>
              <w:rPr>
                <w:rStyle w:val="normaltextrun"/>
                <w:rFonts w:ascii="Arial" w:hAnsi="Arial" w:cs="Arial"/>
                <w:sz w:val="20"/>
                <w:szCs w:val="20"/>
              </w:rPr>
            </w:pPr>
            <w:r w:rsidRPr="44F68B45">
              <w:rPr>
                <w:rStyle w:val="normaltextrun"/>
                <w:rFonts w:ascii="Arial" w:hAnsi="Arial" w:cs="Arial"/>
                <w:sz w:val="20"/>
                <w:szCs w:val="20"/>
              </w:rPr>
              <w:t xml:space="preserve">Collaboratively foster and facilitate effective internal and external relationships with Academy colleagues, government agencies, professional associations, industry and education sector partners, and community groups to iterate the design and provision of </w:t>
            </w:r>
            <w:r w:rsidR="00BA47F2">
              <w:rPr>
                <w:rStyle w:val="normaltextrun"/>
                <w:rFonts w:ascii="Arial" w:hAnsi="Arial" w:cs="Arial"/>
                <w:sz w:val="20"/>
                <w:szCs w:val="20"/>
              </w:rPr>
              <w:t>Academy programs</w:t>
            </w:r>
          </w:p>
          <w:p w14:paraId="3EA17859" w14:textId="5DBF8531" w:rsidR="00FC0F6E" w:rsidRDefault="00FC0F6E" w:rsidP="00743E2E">
            <w:pPr>
              <w:pStyle w:val="paragraph"/>
              <w:numPr>
                <w:ilvl w:val="0"/>
                <w:numId w:val="10"/>
              </w:numPr>
              <w:spacing w:before="0" w:beforeAutospacing="0" w:after="0" w:afterAutospacing="0"/>
              <w:textAlignment w:val="baseline"/>
              <w:divId w:val="2145732960"/>
              <w:rPr>
                <w:rFonts w:ascii="Arial" w:hAnsi="Arial" w:cs="Arial"/>
                <w:sz w:val="20"/>
                <w:szCs w:val="20"/>
              </w:rPr>
            </w:pPr>
            <w:r>
              <w:rPr>
                <w:rStyle w:val="normaltextrun"/>
                <w:rFonts w:ascii="Arial" w:hAnsi="Arial" w:cs="Arial"/>
                <w:sz w:val="20"/>
                <w:szCs w:val="20"/>
              </w:rPr>
              <w:t xml:space="preserve">Contribute to cross-agency and sector collaboration, providing the 'practitioner voice' in building and sustaining professional and personal </w:t>
            </w:r>
            <w:r w:rsidR="00F662C9">
              <w:rPr>
                <w:rStyle w:val="normaltextrun"/>
                <w:rFonts w:ascii="Arial" w:hAnsi="Arial" w:cs="Arial"/>
                <w:sz w:val="20"/>
                <w:szCs w:val="20"/>
              </w:rPr>
              <w:t>relationships</w:t>
            </w:r>
          </w:p>
          <w:p w14:paraId="2FEF0C74" w14:textId="49F8CAC8" w:rsidR="00FC0F6E" w:rsidRDefault="030EA087" w:rsidP="00C63025">
            <w:pPr>
              <w:pStyle w:val="ListParagraph"/>
              <w:numPr>
                <w:ilvl w:val="0"/>
                <w:numId w:val="10"/>
              </w:numPr>
              <w:spacing w:after="0" w:line="240" w:lineRule="auto"/>
              <w:ind w:left="714" w:hanging="357"/>
              <w:rPr>
                <w:rStyle w:val="normaltextrun"/>
                <w:rFonts w:ascii="Arial" w:hAnsi="Arial" w:cs="Arial"/>
                <w:sz w:val="20"/>
                <w:szCs w:val="20"/>
              </w:rPr>
            </w:pPr>
            <w:r w:rsidRPr="44F68B45">
              <w:rPr>
                <w:rStyle w:val="normaltextrun"/>
                <w:rFonts w:ascii="Arial" w:hAnsi="Arial" w:cs="Arial"/>
                <w:sz w:val="20"/>
                <w:szCs w:val="20"/>
              </w:rPr>
              <w:t>Support and foster teaching excellence improvement across sectors through the communication of information, and proactive advocacy for enhancing professional learning, teaching</w:t>
            </w:r>
            <w:r w:rsidR="63540DEB" w:rsidRPr="44F68B45">
              <w:rPr>
                <w:rStyle w:val="normaltextrun"/>
                <w:rFonts w:ascii="Arial" w:hAnsi="Arial" w:cs="Arial"/>
                <w:sz w:val="20"/>
                <w:szCs w:val="20"/>
              </w:rPr>
              <w:t xml:space="preserve">, </w:t>
            </w:r>
            <w:r w:rsidRPr="44F68B45">
              <w:rPr>
                <w:rStyle w:val="normaltextrun"/>
                <w:rFonts w:ascii="Arial" w:hAnsi="Arial" w:cs="Arial"/>
                <w:sz w:val="20"/>
                <w:szCs w:val="20"/>
              </w:rPr>
              <w:t>student outcomes</w:t>
            </w:r>
            <w:r w:rsidR="489E4E3E" w:rsidRPr="44F68B45">
              <w:rPr>
                <w:rStyle w:val="normaltextrun"/>
                <w:rFonts w:ascii="Arial" w:hAnsi="Arial" w:cs="Arial"/>
                <w:sz w:val="20"/>
                <w:szCs w:val="20"/>
              </w:rPr>
              <w:t xml:space="preserve">, and enhancing the status of </w:t>
            </w:r>
            <w:r w:rsidR="00F662C9" w:rsidRPr="44F68B45">
              <w:rPr>
                <w:rStyle w:val="normaltextrun"/>
                <w:rFonts w:ascii="Arial" w:hAnsi="Arial" w:cs="Arial"/>
                <w:sz w:val="20"/>
                <w:szCs w:val="20"/>
              </w:rPr>
              <w:t>teaching</w:t>
            </w:r>
          </w:p>
          <w:p w14:paraId="3A563121" w14:textId="2AEC623C" w:rsidR="00743E2E" w:rsidRPr="00540390" w:rsidRDefault="00743E2E" w:rsidP="0097217C">
            <w:pPr>
              <w:pStyle w:val="paragraph"/>
              <w:numPr>
                <w:ilvl w:val="0"/>
                <w:numId w:val="10"/>
              </w:numPr>
              <w:spacing w:before="0" w:beforeAutospacing="0" w:after="60" w:afterAutospacing="0"/>
              <w:ind w:left="714" w:hanging="357"/>
              <w:textAlignment w:val="baseline"/>
              <w:rPr>
                <w:rStyle w:val="normaltextrun"/>
                <w:rFonts w:ascii="Arial" w:hAnsi="Arial" w:cs="Arial"/>
                <w:color w:val="1E2028"/>
                <w:sz w:val="20"/>
                <w:szCs w:val="20"/>
              </w:rPr>
            </w:pPr>
            <w:r w:rsidRPr="44F68B45">
              <w:rPr>
                <w:rStyle w:val="normaltextrun"/>
                <w:rFonts w:ascii="Arial" w:hAnsi="Arial" w:cs="Arial"/>
                <w:color w:val="1E2028"/>
                <w:sz w:val="20"/>
                <w:szCs w:val="20"/>
              </w:rPr>
              <w:t>Collaboratively foster and facilitate effective relationships with</w:t>
            </w:r>
            <w:r w:rsidR="00E07E07">
              <w:rPr>
                <w:rStyle w:val="normaltextrun"/>
                <w:rFonts w:ascii="Arial" w:hAnsi="Arial" w:cs="Arial"/>
                <w:color w:val="1E2028"/>
                <w:sz w:val="20"/>
                <w:szCs w:val="20"/>
              </w:rPr>
              <w:t xml:space="preserve"> program</w:t>
            </w:r>
            <w:r w:rsidRPr="44F68B45">
              <w:rPr>
                <w:rStyle w:val="normaltextrun"/>
                <w:rFonts w:ascii="Arial" w:hAnsi="Arial" w:cs="Arial"/>
                <w:color w:val="1E2028"/>
                <w:sz w:val="20"/>
                <w:szCs w:val="20"/>
              </w:rPr>
              <w:t xml:space="preserve"> </w:t>
            </w:r>
            <w:r w:rsidR="00BA47F2">
              <w:rPr>
                <w:rStyle w:val="normaltextrun"/>
                <w:rFonts w:ascii="Arial" w:hAnsi="Arial" w:cs="Arial"/>
                <w:color w:val="1E2028"/>
                <w:sz w:val="20"/>
                <w:szCs w:val="20"/>
              </w:rPr>
              <w:t>participant</w:t>
            </w:r>
            <w:r w:rsidRPr="44F68B45">
              <w:rPr>
                <w:rStyle w:val="normaltextrun"/>
                <w:rFonts w:ascii="Arial" w:hAnsi="Arial" w:cs="Arial"/>
                <w:color w:val="1E2028"/>
                <w:sz w:val="20"/>
                <w:szCs w:val="20"/>
              </w:rPr>
              <w:t>s to provide high-quality professional learning experiences</w:t>
            </w:r>
            <w:r w:rsidR="00C63025">
              <w:rPr>
                <w:rStyle w:val="normaltextrun"/>
                <w:rFonts w:ascii="Arial" w:hAnsi="Arial" w:cs="Arial"/>
                <w:color w:val="1E2028"/>
                <w:sz w:val="20"/>
                <w:szCs w:val="20"/>
              </w:rPr>
              <w:t>.</w:t>
            </w:r>
          </w:p>
        </w:tc>
      </w:tr>
      <w:tr w:rsidR="00FC0F6E" w:rsidRPr="00793681" w14:paraId="281A3524" w14:textId="77777777" w:rsidTr="42ED41DD">
        <w:trPr>
          <w:trHeight w:val="905"/>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309E397D" w14:textId="55E41450" w:rsidR="00FC0F6E" w:rsidRPr="00010D6E" w:rsidRDefault="5C00D76F" w:rsidP="00FC0F6E">
            <w:pPr>
              <w:rPr>
                <w:rStyle w:val="normaltextrun"/>
                <w:rFonts w:ascii="Arial" w:hAnsi="Arial" w:cs="Arial"/>
                <w:color w:val="000000"/>
                <w:sz w:val="20"/>
                <w:szCs w:val="20"/>
                <w:shd w:val="clear" w:color="auto" w:fill="FFFFFF"/>
              </w:rPr>
            </w:pPr>
            <w:r w:rsidRPr="42ED41DD">
              <w:rPr>
                <w:rStyle w:val="normaltextrun"/>
                <w:rFonts w:ascii="Arial" w:hAnsi="Arial" w:cs="Arial"/>
                <w:color w:val="000000" w:themeColor="text1"/>
                <w:sz w:val="20"/>
                <w:szCs w:val="20"/>
              </w:rPr>
              <w:lastRenderedPageBreak/>
              <w:t xml:space="preserve">Discipline </w:t>
            </w:r>
            <w:r w:rsidR="08F6BEE5" w:rsidRPr="42ED41DD">
              <w:rPr>
                <w:rStyle w:val="normaltextrun"/>
                <w:rFonts w:ascii="Arial" w:hAnsi="Arial" w:cs="Arial"/>
                <w:color w:val="000000" w:themeColor="text1"/>
                <w:sz w:val="20"/>
                <w:szCs w:val="20"/>
              </w:rPr>
              <w:t>a</w:t>
            </w:r>
            <w:r w:rsidRPr="42ED41DD">
              <w:rPr>
                <w:rStyle w:val="normaltextrun"/>
                <w:rFonts w:ascii="Arial" w:hAnsi="Arial" w:cs="Arial"/>
                <w:color w:val="000000" w:themeColor="text1"/>
                <w:sz w:val="20"/>
                <w:szCs w:val="20"/>
              </w:rPr>
              <w:t>rea</w:t>
            </w:r>
            <w:r w:rsidR="00147488">
              <w:rPr>
                <w:rStyle w:val="normaltextrun"/>
                <w:rFonts w:ascii="Arial" w:hAnsi="Arial" w:cs="Arial"/>
                <w:color w:val="000000" w:themeColor="text1"/>
                <w:sz w:val="20"/>
                <w:szCs w:val="20"/>
              </w:rPr>
              <w:t>(s)</w:t>
            </w:r>
            <w:r w:rsidRPr="42ED41DD">
              <w:rPr>
                <w:rStyle w:val="normaltextrun"/>
                <w:rFonts w:ascii="Arial" w:hAnsi="Arial" w:cs="Arial"/>
                <w:color w:val="000000" w:themeColor="text1"/>
                <w:sz w:val="20"/>
                <w:szCs w:val="20"/>
              </w:rPr>
              <w:t>: Co-design and development of discipline specific teaching and learning programs for teachers</w:t>
            </w:r>
            <w:r w:rsidRPr="42ED41DD">
              <w:rPr>
                <w:rStyle w:val="eop"/>
                <w:rFonts w:ascii="Arial" w:hAnsi="Arial" w:cs="Arial"/>
                <w:color w:val="000000" w:themeColor="text1"/>
                <w:sz w:val="20"/>
                <w:szCs w:val="20"/>
              </w:rPr>
              <w:t> </w:t>
            </w:r>
          </w:p>
        </w:tc>
        <w:tc>
          <w:tcPr>
            <w:tcW w:w="8464" w:type="dxa"/>
            <w:tcBorders>
              <w:top w:val="single" w:sz="4" w:space="0" w:color="auto"/>
              <w:left w:val="single" w:sz="4" w:space="0" w:color="auto"/>
              <w:bottom w:val="single" w:sz="4" w:space="0" w:color="auto"/>
              <w:right w:val="single" w:sz="4" w:space="0" w:color="auto"/>
            </w:tcBorders>
            <w:shd w:val="clear" w:color="auto" w:fill="FFFFFF" w:themeFill="background1"/>
          </w:tcPr>
          <w:p w14:paraId="536A5528" w14:textId="6D9F72A2" w:rsidR="00FC0F6E" w:rsidRDefault="00FC0F6E" w:rsidP="008D37A5">
            <w:pPr>
              <w:pStyle w:val="paragraph"/>
              <w:numPr>
                <w:ilvl w:val="0"/>
                <w:numId w:val="11"/>
              </w:numPr>
              <w:spacing w:before="0" w:beforeAutospacing="0" w:after="0" w:afterAutospacing="0"/>
              <w:textAlignment w:val="baseline"/>
              <w:divId w:val="833574383"/>
              <w:rPr>
                <w:rFonts w:ascii="Arial" w:hAnsi="Arial" w:cs="Arial"/>
                <w:sz w:val="20"/>
                <w:szCs w:val="20"/>
              </w:rPr>
            </w:pPr>
            <w:r>
              <w:rPr>
                <w:rStyle w:val="normaltextrun"/>
                <w:rFonts w:ascii="Arial" w:hAnsi="Arial" w:cs="Arial"/>
                <w:sz w:val="20"/>
                <w:szCs w:val="20"/>
              </w:rPr>
              <w:t xml:space="preserve">Contribute to the co-design, planning and implementation of </w:t>
            </w:r>
            <w:r w:rsidR="00DA2935">
              <w:rPr>
                <w:rStyle w:val="normaltextrun"/>
                <w:rFonts w:ascii="Arial" w:hAnsi="Arial" w:cs="Arial"/>
                <w:sz w:val="20"/>
                <w:szCs w:val="20"/>
              </w:rPr>
              <w:t>professional learning</w:t>
            </w:r>
          </w:p>
          <w:p w14:paraId="3151BC5E" w14:textId="48DD016A" w:rsidR="00FC0F6E" w:rsidRDefault="030EA087" w:rsidP="44F68B45">
            <w:pPr>
              <w:pStyle w:val="paragraph"/>
              <w:numPr>
                <w:ilvl w:val="0"/>
                <w:numId w:val="11"/>
              </w:numPr>
              <w:spacing w:before="0" w:beforeAutospacing="0" w:after="0" w:afterAutospacing="0"/>
              <w:textAlignment w:val="baseline"/>
              <w:divId w:val="833574383"/>
              <w:rPr>
                <w:rFonts w:ascii="Arial" w:hAnsi="Arial" w:cs="Arial"/>
                <w:sz w:val="20"/>
                <w:szCs w:val="20"/>
              </w:rPr>
            </w:pPr>
            <w:r w:rsidRPr="44F68B45">
              <w:rPr>
                <w:rStyle w:val="normaltextrun"/>
                <w:rFonts w:ascii="Arial" w:hAnsi="Arial" w:cs="Arial"/>
                <w:sz w:val="20"/>
                <w:szCs w:val="20"/>
              </w:rPr>
              <w:t>Co-design and develop high-quality professional learning activities, enabling participating teachers to learn and apply exceptional</w:t>
            </w:r>
            <w:r w:rsidR="661173E6" w:rsidRPr="44F68B45">
              <w:rPr>
                <w:rStyle w:val="normaltextrun"/>
                <w:rFonts w:ascii="Arial" w:hAnsi="Arial" w:cs="Arial"/>
                <w:sz w:val="20"/>
                <w:szCs w:val="20"/>
              </w:rPr>
              <w:t>, evidence-informed</w:t>
            </w:r>
            <w:r w:rsidRPr="44F68B45">
              <w:rPr>
                <w:rStyle w:val="normaltextrun"/>
                <w:rFonts w:ascii="Arial" w:hAnsi="Arial" w:cs="Arial"/>
                <w:sz w:val="20"/>
                <w:szCs w:val="20"/>
              </w:rPr>
              <w:t xml:space="preserve"> teaching and learning classroom </w:t>
            </w:r>
            <w:r w:rsidR="00F662C9" w:rsidRPr="44F68B45">
              <w:rPr>
                <w:rStyle w:val="normaltextrun"/>
                <w:rFonts w:ascii="Arial" w:hAnsi="Arial" w:cs="Arial"/>
                <w:sz w:val="20"/>
                <w:szCs w:val="20"/>
              </w:rPr>
              <w:t>practice</w:t>
            </w:r>
          </w:p>
          <w:p w14:paraId="27B43E03" w14:textId="6C7EFBB0" w:rsidR="00FC0F6E" w:rsidRDefault="030EA087" w:rsidP="0097217C">
            <w:pPr>
              <w:pStyle w:val="paragraph"/>
              <w:numPr>
                <w:ilvl w:val="0"/>
                <w:numId w:val="11"/>
              </w:numPr>
              <w:spacing w:before="0" w:beforeAutospacing="0" w:after="60" w:afterAutospacing="0"/>
              <w:textAlignment w:val="baseline"/>
              <w:divId w:val="833574383"/>
              <w:rPr>
                <w:rFonts w:ascii="Arial" w:hAnsi="Arial" w:cs="Arial"/>
                <w:sz w:val="20"/>
                <w:szCs w:val="20"/>
              </w:rPr>
            </w:pPr>
            <w:r w:rsidRPr="44F68B45">
              <w:rPr>
                <w:rStyle w:val="normaltextrun"/>
                <w:rFonts w:ascii="Arial" w:hAnsi="Arial" w:cs="Arial"/>
                <w:sz w:val="20"/>
                <w:szCs w:val="20"/>
              </w:rPr>
              <w:t>Collaboratively manage relationships with internal and external stakeholders. This includes co-design with Academy colleagues, sectors, universities, and organisations across the state.</w:t>
            </w:r>
          </w:p>
          <w:p w14:paraId="41104455" w14:textId="031B3B6B" w:rsidR="00FC0F6E" w:rsidRPr="00DA2935" w:rsidRDefault="030EA087" w:rsidP="00DA2935">
            <w:pPr>
              <w:pStyle w:val="paragraph"/>
              <w:numPr>
                <w:ilvl w:val="0"/>
                <w:numId w:val="11"/>
              </w:numPr>
              <w:spacing w:before="0" w:beforeAutospacing="0" w:after="0" w:afterAutospacing="0"/>
              <w:textAlignment w:val="baseline"/>
              <w:divId w:val="833574383"/>
              <w:rPr>
                <w:rStyle w:val="normaltextrun"/>
                <w:rFonts w:ascii="Arial" w:hAnsi="Arial" w:cs="Arial"/>
                <w:sz w:val="20"/>
                <w:szCs w:val="20"/>
              </w:rPr>
            </w:pPr>
            <w:r w:rsidRPr="44F68B45">
              <w:rPr>
                <w:rStyle w:val="normaltextrun"/>
                <w:rFonts w:ascii="Arial" w:hAnsi="Arial" w:cs="Arial"/>
                <w:sz w:val="20"/>
                <w:szCs w:val="20"/>
              </w:rPr>
              <w:t xml:space="preserve">Work effectively as a member of the </w:t>
            </w:r>
            <w:r w:rsidR="003C4C01">
              <w:rPr>
                <w:rStyle w:val="normaltextrun"/>
                <w:rFonts w:ascii="Arial" w:hAnsi="Arial" w:cs="Arial"/>
                <w:sz w:val="20"/>
                <w:szCs w:val="20"/>
              </w:rPr>
              <w:t xml:space="preserve">Teaching and Leadership Excellence Division </w:t>
            </w:r>
            <w:r w:rsidRPr="44F68B45">
              <w:rPr>
                <w:rStyle w:val="normaltextrun"/>
                <w:rFonts w:ascii="Arial" w:hAnsi="Arial" w:cs="Arial"/>
                <w:sz w:val="20"/>
                <w:szCs w:val="20"/>
              </w:rPr>
              <w:t>and multi-disciplinary teams to provide</w:t>
            </w:r>
            <w:r w:rsidR="00DA2935">
              <w:rPr>
                <w:rStyle w:val="normaltextrun"/>
                <w:rFonts w:ascii="Arial" w:hAnsi="Arial" w:cs="Arial"/>
                <w:sz w:val="20"/>
                <w:szCs w:val="20"/>
              </w:rPr>
              <w:t xml:space="preserve">, </w:t>
            </w:r>
            <w:r w:rsidR="00F662C9" w:rsidRPr="44F68B45">
              <w:rPr>
                <w:rStyle w:val="normaltextrun"/>
                <w:rFonts w:ascii="Arial" w:hAnsi="Arial" w:cs="Arial"/>
                <w:sz w:val="20"/>
                <w:szCs w:val="20"/>
              </w:rPr>
              <w:t>model,</w:t>
            </w:r>
            <w:r w:rsidRPr="44F68B45">
              <w:rPr>
                <w:rStyle w:val="normaltextrun"/>
                <w:rFonts w:ascii="Arial" w:hAnsi="Arial" w:cs="Arial"/>
                <w:sz w:val="20"/>
                <w:szCs w:val="20"/>
              </w:rPr>
              <w:t xml:space="preserve"> and promote expert advice in relation to learning areas and pedagogy</w:t>
            </w:r>
            <w:r w:rsidR="008D0EB3">
              <w:rPr>
                <w:rStyle w:val="normaltextrun"/>
                <w:rFonts w:ascii="Arial" w:hAnsi="Arial" w:cs="Arial"/>
                <w:sz w:val="20"/>
                <w:szCs w:val="20"/>
              </w:rPr>
              <w:t>.</w:t>
            </w:r>
          </w:p>
        </w:tc>
      </w:tr>
      <w:tr w:rsidR="00FC0F6E" w:rsidRPr="00793681" w14:paraId="43EED675" w14:textId="77777777" w:rsidTr="42ED41DD">
        <w:trPr>
          <w:trHeight w:val="905"/>
        </w:trPr>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tcPr>
          <w:p w14:paraId="118F1DEF" w14:textId="0D4AEA7E" w:rsidR="00FC0F6E" w:rsidRPr="00010D6E" w:rsidRDefault="00FC0F6E" w:rsidP="00FC0F6E">
            <w:pPr>
              <w:rPr>
                <w:rFonts w:ascii="Arial" w:hAnsi="Arial" w:cs="Arial"/>
                <w:sz w:val="20"/>
                <w:szCs w:val="20"/>
              </w:rPr>
            </w:pPr>
            <w:r>
              <w:rPr>
                <w:rStyle w:val="normaltextrun"/>
                <w:rFonts w:ascii="Arial" w:hAnsi="Arial" w:cs="Arial"/>
                <w:color w:val="1E2028"/>
                <w:sz w:val="20"/>
                <w:szCs w:val="20"/>
              </w:rPr>
              <w:t>Knowledge and capability development</w:t>
            </w:r>
            <w:r>
              <w:rPr>
                <w:rStyle w:val="eop"/>
                <w:rFonts w:ascii="Arial" w:hAnsi="Arial" w:cs="Arial"/>
                <w:color w:val="1E2028"/>
                <w:sz w:val="20"/>
                <w:szCs w:val="20"/>
              </w:rPr>
              <w:t> </w:t>
            </w:r>
          </w:p>
        </w:tc>
        <w:tc>
          <w:tcPr>
            <w:tcW w:w="8464" w:type="dxa"/>
            <w:tcBorders>
              <w:top w:val="single" w:sz="4" w:space="0" w:color="auto"/>
              <w:left w:val="single" w:sz="4" w:space="0" w:color="auto"/>
              <w:bottom w:val="single" w:sz="4" w:space="0" w:color="auto"/>
              <w:right w:val="single" w:sz="4" w:space="0" w:color="auto"/>
            </w:tcBorders>
            <w:shd w:val="clear" w:color="auto" w:fill="FFFFFF" w:themeFill="background1"/>
          </w:tcPr>
          <w:p w14:paraId="7CF66C4A" w14:textId="26B1B4FC" w:rsidR="00FC0F6E" w:rsidRDefault="030EA087" w:rsidP="44F68B45">
            <w:pPr>
              <w:pStyle w:val="paragraph"/>
              <w:numPr>
                <w:ilvl w:val="0"/>
                <w:numId w:val="12"/>
              </w:numPr>
              <w:spacing w:before="0" w:beforeAutospacing="0" w:after="0" w:afterAutospacing="0"/>
              <w:textAlignment w:val="baseline"/>
              <w:divId w:val="16080676"/>
              <w:rPr>
                <w:rFonts w:ascii="Arial" w:hAnsi="Arial" w:cs="Arial"/>
                <w:color w:val="1E2028"/>
                <w:sz w:val="22"/>
                <w:szCs w:val="22"/>
              </w:rPr>
            </w:pPr>
            <w:r w:rsidRPr="44F68B45">
              <w:rPr>
                <w:rStyle w:val="normaltextrun"/>
                <w:rFonts w:ascii="Arial" w:hAnsi="Arial" w:cs="Arial"/>
                <w:color w:val="000000" w:themeColor="text1"/>
                <w:sz w:val="20"/>
                <w:szCs w:val="20"/>
              </w:rPr>
              <w:t xml:space="preserve">Model and promote high-quality, evidence-informed teaching and learning practices by building </w:t>
            </w:r>
            <w:r w:rsidR="128AFA30" w:rsidRPr="44F68B45">
              <w:rPr>
                <w:rStyle w:val="normaltextrun"/>
                <w:rFonts w:ascii="Arial" w:hAnsi="Arial" w:cs="Arial"/>
                <w:color w:val="000000" w:themeColor="text1"/>
                <w:sz w:val="20"/>
                <w:szCs w:val="20"/>
              </w:rPr>
              <w:t xml:space="preserve">teachers’ </w:t>
            </w:r>
            <w:r w:rsidRPr="44F68B45">
              <w:rPr>
                <w:rStyle w:val="normaltextrun"/>
                <w:rFonts w:ascii="Arial" w:hAnsi="Arial" w:cs="Arial"/>
                <w:color w:val="000000" w:themeColor="text1"/>
                <w:sz w:val="20"/>
                <w:szCs w:val="20"/>
              </w:rPr>
              <w:t xml:space="preserve">and colleagues’ capabilities and </w:t>
            </w:r>
            <w:r w:rsidR="4EFE2FEC" w:rsidRPr="44F68B45">
              <w:rPr>
                <w:rStyle w:val="normaltextrun"/>
                <w:rFonts w:ascii="Arial" w:hAnsi="Arial" w:cs="Arial"/>
                <w:color w:val="000000" w:themeColor="text1"/>
                <w:sz w:val="20"/>
                <w:szCs w:val="20"/>
              </w:rPr>
              <w:t xml:space="preserve">confidence </w:t>
            </w:r>
            <w:r w:rsidRPr="44F68B45">
              <w:rPr>
                <w:rStyle w:val="normaltextrun"/>
                <w:rFonts w:ascii="Arial" w:hAnsi="Arial" w:cs="Arial"/>
                <w:color w:val="000000" w:themeColor="text1"/>
                <w:sz w:val="20"/>
                <w:szCs w:val="20"/>
              </w:rPr>
              <w:t xml:space="preserve">of discipline-specific knowledge, </w:t>
            </w:r>
            <w:r w:rsidR="21F9ACD8" w:rsidRPr="44F68B45">
              <w:rPr>
                <w:rStyle w:val="normaltextrun"/>
                <w:rFonts w:ascii="Arial" w:hAnsi="Arial" w:cs="Arial"/>
                <w:color w:val="000000" w:themeColor="text1"/>
                <w:sz w:val="20"/>
                <w:szCs w:val="20"/>
              </w:rPr>
              <w:t xml:space="preserve">facilitating </w:t>
            </w:r>
            <w:r w:rsidRPr="44F68B45">
              <w:rPr>
                <w:rStyle w:val="normaltextrun"/>
                <w:rFonts w:ascii="Arial" w:hAnsi="Arial" w:cs="Arial"/>
                <w:color w:val="000000" w:themeColor="text1"/>
                <w:sz w:val="20"/>
                <w:szCs w:val="20"/>
              </w:rPr>
              <w:t>learning communities</w:t>
            </w:r>
            <w:r w:rsidR="03EB67D1" w:rsidRPr="44F68B45">
              <w:rPr>
                <w:rStyle w:val="normaltextrun"/>
                <w:rFonts w:ascii="Arial" w:hAnsi="Arial" w:cs="Arial"/>
                <w:color w:val="000000" w:themeColor="text1"/>
                <w:sz w:val="20"/>
                <w:szCs w:val="20"/>
              </w:rPr>
              <w:t xml:space="preserve"> and </w:t>
            </w:r>
            <w:r w:rsidR="18F19094" w:rsidRPr="44F68B45">
              <w:rPr>
                <w:rStyle w:val="normaltextrun"/>
                <w:rFonts w:ascii="Arial" w:hAnsi="Arial" w:cs="Arial"/>
                <w:color w:val="000000" w:themeColor="text1"/>
                <w:sz w:val="20"/>
                <w:szCs w:val="20"/>
              </w:rPr>
              <w:t>p</w:t>
            </w:r>
            <w:r w:rsidRPr="44F68B45">
              <w:rPr>
                <w:rStyle w:val="normaltextrun"/>
                <w:rFonts w:ascii="Arial" w:hAnsi="Arial" w:cs="Arial"/>
                <w:color w:val="000000" w:themeColor="text1"/>
                <w:sz w:val="20"/>
                <w:szCs w:val="20"/>
              </w:rPr>
              <w:t>ractitioner inquiry</w:t>
            </w:r>
            <w:r w:rsidR="79FA0CE8" w:rsidRPr="44F68B45">
              <w:rPr>
                <w:rStyle w:val="normaltextrun"/>
                <w:rFonts w:ascii="Arial" w:hAnsi="Arial" w:cs="Arial"/>
                <w:color w:val="000000" w:themeColor="text1"/>
                <w:sz w:val="20"/>
                <w:szCs w:val="20"/>
              </w:rPr>
              <w:t xml:space="preserve"> </w:t>
            </w:r>
            <w:r w:rsidR="00F662C9" w:rsidRPr="44F68B45">
              <w:rPr>
                <w:rStyle w:val="normaltextrun"/>
                <w:rFonts w:ascii="Arial" w:hAnsi="Arial" w:cs="Arial"/>
                <w:color w:val="000000" w:themeColor="text1"/>
                <w:sz w:val="20"/>
                <w:szCs w:val="20"/>
              </w:rPr>
              <w:t>task</w:t>
            </w:r>
            <w:r w:rsidR="00C63025">
              <w:rPr>
                <w:rStyle w:val="normaltextrun"/>
                <w:rFonts w:ascii="Arial" w:hAnsi="Arial" w:cs="Arial"/>
                <w:color w:val="000000" w:themeColor="text1"/>
                <w:sz w:val="20"/>
                <w:szCs w:val="20"/>
              </w:rPr>
              <w:t>s</w:t>
            </w:r>
          </w:p>
          <w:p w14:paraId="3A7C0C40" w14:textId="25619706" w:rsidR="00FC0F6E" w:rsidRPr="00DA2935" w:rsidRDefault="030EA087" w:rsidP="00DA2935">
            <w:pPr>
              <w:pStyle w:val="paragraph"/>
              <w:numPr>
                <w:ilvl w:val="0"/>
                <w:numId w:val="12"/>
              </w:numPr>
              <w:spacing w:before="0" w:beforeAutospacing="0" w:after="0" w:afterAutospacing="0"/>
              <w:textAlignment w:val="baseline"/>
              <w:divId w:val="16080676"/>
              <w:rPr>
                <w:rFonts w:ascii="Arial" w:hAnsi="Arial" w:cs="Arial"/>
                <w:color w:val="1E2028"/>
                <w:sz w:val="22"/>
                <w:szCs w:val="22"/>
              </w:rPr>
            </w:pPr>
            <w:r w:rsidRPr="44F68B45">
              <w:rPr>
                <w:rStyle w:val="normaltextrun"/>
                <w:rFonts w:ascii="Arial" w:hAnsi="Arial" w:cs="Arial"/>
                <w:color w:val="000000" w:themeColor="text1"/>
                <w:sz w:val="20"/>
                <w:szCs w:val="20"/>
              </w:rPr>
              <w:t>Co-design and facilitate high-quality professional learning activities</w:t>
            </w:r>
            <w:r w:rsidR="00DA2935">
              <w:rPr>
                <w:rStyle w:val="normaltextrun"/>
                <w:rFonts w:ascii="Arial" w:hAnsi="Arial" w:cs="Arial"/>
                <w:color w:val="000000" w:themeColor="text1"/>
                <w:sz w:val="20"/>
                <w:szCs w:val="20"/>
              </w:rPr>
              <w:t xml:space="preserve"> and resource creation</w:t>
            </w:r>
            <w:r w:rsidRPr="44F68B45">
              <w:rPr>
                <w:rStyle w:val="normaltextrun"/>
                <w:rFonts w:ascii="Arial" w:hAnsi="Arial" w:cs="Arial"/>
                <w:color w:val="000000" w:themeColor="text1"/>
                <w:sz w:val="20"/>
                <w:szCs w:val="20"/>
              </w:rPr>
              <w:t xml:space="preserve"> specific to a </w:t>
            </w:r>
            <w:r w:rsidR="00F662C9" w:rsidRPr="44F68B45">
              <w:rPr>
                <w:rStyle w:val="normaltextrun"/>
                <w:rFonts w:ascii="Arial" w:hAnsi="Arial" w:cs="Arial"/>
                <w:color w:val="000000" w:themeColor="text1"/>
                <w:sz w:val="20"/>
                <w:szCs w:val="20"/>
              </w:rPr>
              <w:t>discipline</w:t>
            </w:r>
            <w:r w:rsidR="00DA2935">
              <w:rPr>
                <w:rStyle w:val="normaltextrun"/>
                <w:rFonts w:ascii="Arial" w:hAnsi="Arial" w:cs="Arial"/>
                <w:color w:val="000000" w:themeColor="text1"/>
                <w:sz w:val="20"/>
                <w:szCs w:val="20"/>
              </w:rPr>
              <w:t>.</w:t>
            </w:r>
          </w:p>
        </w:tc>
      </w:tr>
    </w:tbl>
    <w:p w14:paraId="3343A92E" w14:textId="5E353F2E" w:rsidR="00A87192" w:rsidRDefault="00A87192" w:rsidP="00A87192">
      <w:pPr>
        <w:rPr>
          <w:rFonts w:ascii="Arial" w:hAnsi="Arial" w:cs="Arial"/>
          <w:sz w:val="20"/>
          <w:szCs w:val="20"/>
        </w:rPr>
      </w:pPr>
    </w:p>
    <w:p w14:paraId="3BC5A0A7" w14:textId="77777777" w:rsidR="00A7069B" w:rsidRPr="00793681" w:rsidRDefault="00A7069B" w:rsidP="00A87192">
      <w:pPr>
        <w:rPr>
          <w:rFonts w:ascii="Arial" w:hAnsi="Arial" w:cs="Arial"/>
          <w:sz w:val="20"/>
          <w:szCs w:val="20"/>
        </w:rPr>
      </w:pPr>
    </w:p>
    <w:tbl>
      <w:tblPr>
        <w:tblStyle w:val="TableGrid"/>
        <w:tblW w:w="10343" w:type="dxa"/>
        <w:jc w:val="center"/>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696"/>
        <w:gridCol w:w="8647"/>
      </w:tblGrid>
      <w:tr w:rsidR="00616C16" w:rsidRPr="00793681" w14:paraId="05F007E3" w14:textId="77777777" w:rsidTr="00AB11B4">
        <w:trPr>
          <w:tblHeader/>
          <w:jc w:val="center"/>
        </w:trPr>
        <w:tc>
          <w:tcPr>
            <w:tcW w:w="10343" w:type="dxa"/>
            <w:gridSpan w:val="2"/>
            <w:shd w:val="clear" w:color="auto" w:fill="AF272F"/>
          </w:tcPr>
          <w:p w14:paraId="77154474" w14:textId="46B8B85D" w:rsidR="00616C16" w:rsidRPr="00793681" w:rsidRDefault="00793681" w:rsidP="00A17E52">
            <w:pPr>
              <w:pStyle w:val="Heading1"/>
              <w:rPr>
                <w:rFonts w:cs="Arial"/>
                <w:color w:val="FFFFFF" w:themeColor="background1"/>
              </w:rPr>
            </w:pPr>
            <w:r w:rsidRPr="00793681">
              <w:rPr>
                <w:rFonts w:cs="Arial"/>
                <w:caps w:val="0"/>
                <w:color w:val="FFFFFF" w:themeColor="background1"/>
              </w:rPr>
              <w:t>Required Capabilities</w:t>
            </w:r>
          </w:p>
        </w:tc>
      </w:tr>
      <w:tr w:rsidR="00EC2772" w:rsidRPr="00793681" w14:paraId="3BE82A76" w14:textId="77777777" w:rsidTr="00AB11B4">
        <w:trPr>
          <w:trHeight w:val="369"/>
          <w:tblHeade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7A886" w14:textId="6317A31C" w:rsidR="00EC2772" w:rsidRPr="00793681" w:rsidRDefault="00EC2772" w:rsidP="00CA2E27">
            <w:pPr>
              <w:spacing w:after="120"/>
              <w:rPr>
                <w:rFonts w:ascii="Arial" w:hAnsi="Arial" w:cs="Arial"/>
                <w:b/>
                <w:bCs/>
                <w:sz w:val="20"/>
                <w:szCs w:val="20"/>
              </w:rPr>
            </w:pPr>
            <w:r w:rsidRPr="00793681">
              <w:rPr>
                <w:rFonts w:ascii="Arial" w:hAnsi="Arial" w:cs="Arial"/>
                <w:b/>
                <w:bCs/>
                <w:sz w:val="20"/>
                <w:szCs w:val="20"/>
              </w:rPr>
              <w:t>Knowledge and Skill</w:t>
            </w:r>
          </w:p>
        </w:tc>
        <w:tc>
          <w:tcPr>
            <w:tcW w:w="8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901D5" w14:textId="3C6913E6" w:rsidR="00EC2772" w:rsidRPr="00793681" w:rsidRDefault="00EC2772" w:rsidP="00101E3D">
            <w:pPr>
              <w:autoSpaceDE w:val="0"/>
              <w:autoSpaceDN w:val="0"/>
              <w:adjustRightInd w:val="0"/>
              <w:rPr>
                <w:rFonts w:ascii="Arial" w:hAnsi="Arial" w:cs="Arial"/>
                <w:b/>
                <w:bCs/>
                <w:color w:val="231F20"/>
                <w:sz w:val="20"/>
                <w:szCs w:val="20"/>
              </w:rPr>
            </w:pPr>
            <w:r w:rsidRPr="00793681">
              <w:rPr>
                <w:rFonts w:ascii="Arial" w:hAnsi="Arial" w:cs="Arial"/>
                <w:b/>
                <w:bCs/>
                <w:color w:val="231F20"/>
                <w:sz w:val="20"/>
                <w:szCs w:val="20"/>
              </w:rPr>
              <w:t>Capability Description</w:t>
            </w:r>
          </w:p>
        </w:tc>
      </w:tr>
      <w:tr w:rsidR="003C0FE0" w:rsidRPr="00793681" w14:paraId="3B17BC52"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30F5ABB2" w14:textId="01826191"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t xml:space="preserve">Educational </w:t>
            </w:r>
            <w:r w:rsidR="056D4DD8" w:rsidRPr="7A9F0CE8">
              <w:rPr>
                <w:rStyle w:val="normaltextrun"/>
                <w:rFonts w:ascii="Arial" w:hAnsi="Arial" w:cs="Arial"/>
                <w:color w:val="1E2028"/>
                <w:sz w:val="20"/>
                <w:szCs w:val="20"/>
              </w:rPr>
              <w:t>l</w:t>
            </w:r>
            <w:r>
              <w:rPr>
                <w:rStyle w:val="normaltextrun"/>
                <w:rFonts w:ascii="Arial" w:hAnsi="Arial" w:cs="Arial"/>
                <w:color w:val="1E2028"/>
                <w:sz w:val="20"/>
                <w:szCs w:val="20"/>
              </w:rPr>
              <w:t>eadership</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0B7AA00F" w14:textId="46C322E1" w:rsidR="003C0FE0" w:rsidRPr="00BF3D29" w:rsidRDefault="4EE400C1" w:rsidP="7A9F0CE8">
            <w:pPr>
              <w:pStyle w:val="paragraph"/>
              <w:numPr>
                <w:ilvl w:val="0"/>
                <w:numId w:val="13"/>
              </w:numPr>
              <w:spacing w:before="0" w:beforeAutospacing="0" w:after="0" w:afterAutospacing="0"/>
              <w:textAlignment w:val="baseline"/>
              <w:divId w:val="1583757378"/>
              <w:rPr>
                <w:rFonts w:ascii="Arial" w:hAnsi="Arial" w:cs="Arial"/>
                <w:color w:val="1E2028"/>
                <w:sz w:val="20"/>
                <w:szCs w:val="20"/>
              </w:rPr>
            </w:pPr>
            <w:r w:rsidRPr="00BF3D29">
              <w:rPr>
                <w:rStyle w:val="normaltextrun"/>
                <w:rFonts w:ascii="Arial" w:hAnsi="Arial" w:cs="Arial"/>
                <w:color w:val="1E2028"/>
                <w:sz w:val="20"/>
                <w:szCs w:val="20"/>
              </w:rPr>
              <w:t>Demonstrate</w:t>
            </w:r>
            <w:r w:rsidR="16C64DE1" w:rsidRPr="00BF3D29">
              <w:rPr>
                <w:rStyle w:val="normaltextrun"/>
                <w:rFonts w:ascii="Arial" w:hAnsi="Arial" w:cs="Arial"/>
                <w:color w:val="1E2028"/>
                <w:sz w:val="20"/>
                <w:szCs w:val="20"/>
              </w:rPr>
              <w:t>d</w:t>
            </w:r>
            <w:r w:rsidR="003C0FE0" w:rsidRPr="00BF3D29">
              <w:rPr>
                <w:rStyle w:val="normaltextrun"/>
                <w:rFonts w:ascii="Arial" w:hAnsi="Arial" w:cs="Arial"/>
                <w:color w:val="1E2028"/>
                <w:sz w:val="20"/>
                <w:szCs w:val="20"/>
              </w:rPr>
              <w:t xml:space="preserve"> outstanding capacity for visionary and exemplary educational leadership of a school or college</w:t>
            </w:r>
          </w:p>
          <w:p w14:paraId="11324BB3" w14:textId="3A292D91" w:rsidR="003C0FE0" w:rsidRPr="00BF3D29" w:rsidRDefault="261ADB3F" w:rsidP="7A9F0CE8">
            <w:pPr>
              <w:pStyle w:val="paragraph"/>
              <w:numPr>
                <w:ilvl w:val="0"/>
                <w:numId w:val="13"/>
              </w:numPr>
              <w:spacing w:before="0" w:beforeAutospacing="0" w:after="0" w:afterAutospacing="0"/>
              <w:textAlignment w:val="baseline"/>
              <w:divId w:val="1583757378"/>
              <w:rPr>
                <w:rFonts w:ascii="Arial" w:hAnsi="Arial" w:cs="Arial"/>
                <w:color w:val="1E2028"/>
                <w:sz w:val="20"/>
                <w:szCs w:val="20"/>
              </w:rPr>
            </w:pPr>
            <w:r w:rsidRPr="00BF3D29">
              <w:rPr>
                <w:rFonts w:ascii="Arial" w:eastAsia="Segoe UI" w:hAnsi="Arial" w:cs="Arial"/>
                <w:color w:val="333333"/>
                <w:sz w:val="20"/>
                <w:szCs w:val="20"/>
              </w:rPr>
              <w:t>Demonstrated ability to support teachers to evaluate the impact of learning and teaching programs on student learning growth</w:t>
            </w:r>
          </w:p>
          <w:p w14:paraId="4CDB087D" w14:textId="623190DB" w:rsidR="003C0FE0" w:rsidRPr="00BF3D29" w:rsidRDefault="10B51498" w:rsidP="008D37A5">
            <w:pPr>
              <w:pStyle w:val="paragraph"/>
              <w:numPr>
                <w:ilvl w:val="0"/>
                <w:numId w:val="13"/>
              </w:numPr>
              <w:spacing w:before="0" w:beforeAutospacing="0" w:after="0" w:afterAutospacing="0"/>
              <w:textAlignment w:val="baseline"/>
              <w:divId w:val="1583757378"/>
              <w:rPr>
                <w:rFonts w:ascii="Arial" w:hAnsi="Arial" w:cs="Arial"/>
                <w:color w:val="1E2028"/>
                <w:sz w:val="20"/>
                <w:szCs w:val="20"/>
              </w:rPr>
            </w:pPr>
            <w:r w:rsidRPr="00BF3D29">
              <w:rPr>
                <w:rFonts w:ascii="Arial" w:eastAsia="Segoe UI" w:hAnsi="Arial" w:cs="Arial"/>
                <w:color w:val="333333"/>
                <w:sz w:val="20"/>
                <w:szCs w:val="20"/>
              </w:rPr>
              <w:t>Demonstrated ability to support others in using data to inform teaching practice</w:t>
            </w:r>
          </w:p>
          <w:p w14:paraId="5BC8A2BB" w14:textId="228F1FC6" w:rsidR="003C0FE0" w:rsidRPr="00F21503" w:rsidRDefault="003C0FE0" w:rsidP="0097217C">
            <w:pPr>
              <w:pStyle w:val="ListParagraph"/>
              <w:numPr>
                <w:ilvl w:val="0"/>
                <w:numId w:val="13"/>
              </w:numPr>
              <w:autoSpaceDE w:val="0"/>
              <w:autoSpaceDN w:val="0"/>
              <w:adjustRightInd w:val="0"/>
              <w:spacing w:after="60" w:line="240" w:lineRule="auto"/>
              <w:rPr>
                <w:rFonts w:ascii="Arial" w:hAnsi="Arial" w:cs="Arial"/>
                <w:sz w:val="20"/>
                <w:szCs w:val="20"/>
              </w:rPr>
            </w:pPr>
            <w:r w:rsidRPr="00BF3D29">
              <w:rPr>
                <w:rStyle w:val="normaltextrun"/>
                <w:rFonts w:ascii="Arial" w:hAnsi="Arial" w:cs="Arial"/>
                <w:color w:val="1E2028"/>
                <w:sz w:val="20"/>
                <w:szCs w:val="20"/>
              </w:rPr>
              <w:t>Highly developed skills in leading and managing change</w:t>
            </w:r>
            <w:r w:rsidR="5E8ED963" w:rsidRPr="00BF3D29">
              <w:rPr>
                <w:rStyle w:val="normaltextrun"/>
                <w:rFonts w:ascii="Arial" w:hAnsi="Arial" w:cs="Arial"/>
                <w:color w:val="1E2028"/>
                <w:sz w:val="20"/>
                <w:szCs w:val="20"/>
              </w:rPr>
              <w:t>,</w:t>
            </w:r>
            <w:r w:rsidRPr="00BF3D29">
              <w:rPr>
                <w:rStyle w:val="normaltextrun"/>
                <w:rFonts w:ascii="Arial" w:hAnsi="Arial" w:cs="Arial"/>
                <w:color w:val="1E2028"/>
                <w:sz w:val="20"/>
                <w:szCs w:val="20"/>
              </w:rPr>
              <w:t xml:space="preserve"> including the leadership of others in the process of change.</w:t>
            </w:r>
            <w:r w:rsidRPr="00F21503">
              <w:rPr>
                <w:rStyle w:val="eop"/>
                <w:rFonts w:ascii="Arial" w:hAnsi="Arial" w:cs="Arial"/>
                <w:color w:val="1E2028"/>
                <w:sz w:val="20"/>
                <w:szCs w:val="20"/>
              </w:rPr>
              <w:t> </w:t>
            </w:r>
          </w:p>
        </w:tc>
      </w:tr>
      <w:tr w:rsidR="003C0FE0" w:rsidRPr="00793681" w14:paraId="26E93C21"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5D1B335C" w14:textId="289D884C"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t>Resource, managerial and administrative ability</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3318ECDB" w14:textId="77777777" w:rsidR="003C0FE0" w:rsidRPr="00064592" w:rsidRDefault="4BD86E09" w:rsidP="008D37A5">
            <w:pPr>
              <w:pStyle w:val="ListParagraph"/>
              <w:numPr>
                <w:ilvl w:val="0"/>
                <w:numId w:val="13"/>
              </w:numPr>
              <w:autoSpaceDE w:val="0"/>
              <w:autoSpaceDN w:val="0"/>
              <w:adjustRightInd w:val="0"/>
              <w:spacing w:after="120" w:line="240" w:lineRule="auto"/>
              <w:rPr>
                <w:rStyle w:val="eop"/>
                <w:rFonts w:ascii="Arial" w:hAnsi="Arial" w:cs="Arial"/>
                <w:sz w:val="20"/>
                <w:szCs w:val="20"/>
              </w:rPr>
            </w:pPr>
            <w:r w:rsidRPr="00781D4B">
              <w:rPr>
                <w:rStyle w:val="normaltextrun"/>
                <w:rFonts w:ascii="Arial" w:hAnsi="Arial" w:cs="Arial"/>
                <w:color w:val="1E2028"/>
                <w:sz w:val="20"/>
                <w:szCs w:val="20"/>
              </w:rPr>
              <w:t>Demonstrated</w:t>
            </w:r>
            <w:r w:rsidR="003C0FE0" w:rsidRPr="00781D4B">
              <w:rPr>
                <w:rStyle w:val="normaltextrun"/>
                <w:rFonts w:ascii="Arial" w:hAnsi="Arial" w:cs="Arial"/>
                <w:color w:val="1E2028"/>
                <w:sz w:val="20"/>
                <w:szCs w:val="20"/>
              </w:rPr>
              <w:t xml:space="preserve"> outstanding financial, organisational and resource management skills</w:t>
            </w:r>
            <w:r w:rsidR="003C0FE0" w:rsidRPr="00781D4B">
              <w:rPr>
                <w:rStyle w:val="normaltextrun"/>
                <w:rFonts w:ascii="Arial" w:hAnsi="Arial" w:cs="Arial"/>
                <w:color w:val="231F20"/>
                <w:sz w:val="20"/>
                <w:szCs w:val="20"/>
              </w:rPr>
              <w:t xml:space="preserve"> </w:t>
            </w:r>
            <w:r w:rsidR="003C0FE0" w:rsidRPr="00781D4B">
              <w:rPr>
                <w:rStyle w:val="eop"/>
                <w:rFonts w:ascii="Arial" w:hAnsi="Arial" w:cs="Arial"/>
                <w:color w:val="231F20"/>
                <w:sz w:val="20"/>
                <w:szCs w:val="20"/>
              </w:rPr>
              <w:t> </w:t>
            </w:r>
          </w:p>
          <w:p w14:paraId="778E3DE4" w14:textId="1CED2877" w:rsidR="00781D4B" w:rsidRPr="00F21503" w:rsidRDefault="00781D4B" w:rsidP="008D37A5">
            <w:pPr>
              <w:pStyle w:val="ListParagraph"/>
              <w:numPr>
                <w:ilvl w:val="0"/>
                <w:numId w:val="13"/>
              </w:numPr>
              <w:autoSpaceDE w:val="0"/>
              <w:autoSpaceDN w:val="0"/>
              <w:adjustRightInd w:val="0"/>
              <w:spacing w:after="120" w:line="240" w:lineRule="auto"/>
              <w:rPr>
                <w:rFonts w:ascii="Arial" w:hAnsi="Arial" w:cs="Arial"/>
                <w:sz w:val="20"/>
                <w:szCs w:val="20"/>
              </w:rPr>
            </w:pPr>
            <w:r w:rsidRPr="00064592">
              <w:rPr>
                <w:rStyle w:val="eop"/>
                <w:rFonts w:ascii="Arial" w:hAnsi="Arial" w:cs="Arial"/>
                <w:color w:val="231F20"/>
                <w:sz w:val="20"/>
                <w:szCs w:val="20"/>
              </w:rPr>
              <w:t>Demonstrated</w:t>
            </w:r>
            <w:r w:rsidR="00083044">
              <w:rPr>
                <w:rStyle w:val="eop"/>
                <w:rFonts w:ascii="Arial" w:hAnsi="Arial" w:cs="Arial"/>
                <w:color w:val="231F20"/>
                <w:sz w:val="20"/>
                <w:szCs w:val="20"/>
              </w:rPr>
              <w:t xml:space="preserve"> project management skills</w:t>
            </w:r>
            <w:r w:rsidR="002754F7">
              <w:rPr>
                <w:rStyle w:val="eop"/>
                <w:rFonts w:ascii="Arial" w:hAnsi="Arial" w:cs="Arial"/>
                <w:color w:val="231F20"/>
              </w:rPr>
              <w:t>.</w:t>
            </w:r>
          </w:p>
        </w:tc>
      </w:tr>
      <w:tr w:rsidR="003C0FE0" w:rsidRPr="00793681" w14:paraId="0B91AF14"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20A70DCB" w14:textId="329C7AC6"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t>Planning, policy and program development and review</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75E2EAD3" w14:textId="7BC50B03" w:rsidR="00EB5204" w:rsidRDefault="00EB5204" w:rsidP="00EB5204">
            <w:pPr>
              <w:pStyle w:val="paragraph"/>
              <w:spacing w:before="0" w:beforeAutospacing="0" w:after="0" w:afterAutospacing="0"/>
              <w:textAlignment w:val="baseline"/>
              <w:divId w:val="2067339394"/>
              <w:rPr>
                <w:rFonts w:ascii="Arial" w:eastAsia="Arial" w:hAnsi="Arial" w:cs="Arial"/>
                <w:i/>
                <w:iCs/>
                <w:sz w:val="20"/>
                <w:szCs w:val="20"/>
              </w:rPr>
            </w:pPr>
            <w:r w:rsidRPr="00302DDA">
              <w:rPr>
                <w:rFonts w:ascii="Arial" w:eastAsia="Arial" w:hAnsi="Arial" w:cs="Arial"/>
                <w:i/>
                <w:iCs/>
                <w:sz w:val="20"/>
                <w:szCs w:val="20"/>
              </w:rPr>
              <w:t>Applicants</w:t>
            </w:r>
            <w:r>
              <w:rPr>
                <w:rFonts w:ascii="Arial" w:eastAsia="Arial" w:hAnsi="Arial" w:cs="Arial"/>
                <w:i/>
                <w:iCs/>
                <w:sz w:val="20"/>
                <w:szCs w:val="20"/>
              </w:rPr>
              <w:t xml:space="preserve"> for</w:t>
            </w:r>
            <w:r w:rsidRPr="00302DDA">
              <w:rPr>
                <w:rFonts w:ascii="Arial" w:eastAsia="Arial" w:hAnsi="Arial" w:cs="Arial"/>
                <w:i/>
                <w:iCs/>
                <w:sz w:val="20"/>
                <w:szCs w:val="20"/>
              </w:rPr>
              <w:t xml:space="preserve"> </w:t>
            </w:r>
            <w:r w:rsidRPr="00302DDA">
              <w:rPr>
                <w:rFonts w:ascii="Arial" w:eastAsia="Arial" w:hAnsi="Arial" w:cs="Arial"/>
                <w:b/>
                <w:bCs/>
                <w:i/>
                <w:iCs/>
                <w:sz w:val="20"/>
                <w:szCs w:val="20"/>
              </w:rPr>
              <w:t>Languages</w:t>
            </w:r>
            <w:r w:rsidRPr="00302DDA">
              <w:rPr>
                <w:rFonts w:ascii="Arial" w:eastAsia="Arial" w:hAnsi="Arial" w:cs="Arial"/>
                <w:i/>
                <w:iCs/>
                <w:sz w:val="20"/>
                <w:szCs w:val="20"/>
              </w:rPr>
              <w:t>, please respond to the criterion as you see fit.</w:t>
            </w:r>
          </w:p>
          <w:p w14:paraId="71B01D40" w14:textId="77777777" w:rsidR="00EB5204" w:rsidRPr="00302DDA" w:rsidRDefault="00EB5204" w:rsidP="00EB5204">
            <w:pPr>
              <w:pStyle w:val="paragraph"/>
              <w:spacing w:before="0" w:beforeAutospacing="0" w:after="0" w:afterAutospacing="0"/>
              <w:textAlignment w:val="baseline"/>
              <w:divId w:val="2067339394"/>
              <w:rPr>
                <w:rFonts w:ascii="Arial" w:eastAsia="Arial" w:hAnsi="Arial" w:cs="Arial"/>
                <w:i/>
                <w:iCs/>
                <w:sz w:val="20"/>
                <w:szCs w:val="20"/>
              </w:rPr>
            </w:pPr>
          </w:p>
          <w:p w14:paraId="68AB474E" w14:textId="3B6D370A" w:rsidR="00CD5CBA" w:rsidRPr="00302DDA" w:rsidRDefault="00CD5CBA" w:rsidP="00CD5CBA">
            <w:pPr>
              <w:pStyle w:val="paragraph"/>
              <w:spacing w:before="0" w:beforeAutospacing="0" w:after="0" w:afterAutospacing="0"/>
              <w:textAlignment w:val="baseline"/>
              <w:divId w:val="2067339394"/>
              <w:rPr>
                <w:rFonts w:ascii="Arial" w:eastAsia="Arial" w:hAnsi="Arial" w:cs="Arial"/>
                <w:i/>
                <w:iCs/>
                <w:sz w:val="20"/>
                <w:szCs w:val="20"/>
              </w:rPr>
            </w:pPr>
            <w:r w:rsidRPr="00302DDA">
              <w:rPr>
                <w:rStyle w:val="normaltextrun"/>
                <w:rFonts w:ascii="Arial" w:hAnsi="Arial" w:cs="Arial"/>
                <w:i/>
                <w:iCs/>
                <w:color w:val="1E2028"/>
                <w:sz w:val="20"/>
                <w:szCs w:val="20"/>
              </w:rPr>
              <w:t xml:space="preserve">Applicants for </w:t>
            </w:r>
            <w:r w:rsidRPr="00302DDA">
              <w:rPr>
                <w:rStyle w:val="normaltextrun"/>
                <w:rFonts w:ascii="Arial" w:hAnsi="Arial" w:cs="Arial"/>
                <w:b/>
                <w:bCs/>
                <w:i/>
                <w:iCs/>
                <w:color w:val="1E2028"/>
                <w:sz w:val="20"/>
                <w:szCs w:val="20"/>
              </w:rPr>
              <w:t>Science</w:t>
            </w:r>
            <w:r w:rsidR="00346623">
              <w:rPr>
                <w:rStyle w:val="normaltextrun"/>
                <w:rFonts w:ascii="Arial" w:hAnsi="Arial" w:cs="Arial"/>
                <w:b/>
                <w:bCs/>
                <w:i/>
                <w:iCs/>
                <w:color w:val="1E2028"/>
                <w:sz w:val="20"/>
                <w:szCs w:val="20"/>
              </w:rPr>
              <w:t xml:space="preserve"> or</w:t>
            </w:r>
            <w:r w:rsidRPr="00302DDA">
              <w:rPr>
                <w:rStyle w:val="normaltextrun"/>
                <w:rFonts w:ascii="Arial" w:hAnsi="Arial" w:cs="Arial"/>
                <w:b/>
                <w:bCs/>
                <w:i/>
                <w:iCs/>
                <w:color w:val="1E2028"/>
                <w:sz w:val="20"/>
                <w:szCs w:val="20"/>
              </w:rPr>
              <w:t xml:space="preserve"> Technologie</w:t>
            </w:r>
            <w:r w:rsidRPr="00302DDA">
              <w:rPr>
                <w:rStyle w:val="normaltextrun"/>
                <w:rFonts w:ascii="Arial" w:eastAsiaTheme="minorEastAsia" w:hAnsi="Arial" w:cs="Arial"/>
                <w:b/>
                <w:bCs/>
                <w:i/>
                <w:iCs/>
                <w:color w:val="1E2028"/>
                <w:sz w:val="20"/>
                <w:szCs w:val="20"/>
              </w:rPr>
              <w:t>s</w:t>
            </w:r>
            <w:r w:rsidRPr="00302DDA">
              <w:rPr>
                <w:rStyle w:val="normaltextrun"/>
                <w:rFonts w:ascii="Arial" w:hAnsi="Arial" w:cs="Arial"/>
                <w:i/>
                <w:iCs/>
                <w:color w:val="1E2028"/>
                <w:sz w:val="20"/>
                <w:szCs w:val="20"/>
              </w:rPr>
              <w:t xml:space="preserve"> with </w:t>
            </w:r>
            <w:r w:rsidRPr="00302DDA">
              <w:rPr>
                <w:rFonts w:ascii="Arial" w:eastAsia="Arial" w:hAnsi="Arial" w:cs="Arial"/>
                <w:i/>
                <w:iCs/>
                <w:sz w:val="20"/>
                <w:szCs w:val="20"/>
                <w:lang w:val="en-AU"/>
              </w:rPr>
              <w:t>experience in leading</w:t>
            </w:r>
            <w:r w:rsidR="00052047">
              <w:rPr>
                <w:rFonts w:ascii="Arial" w:eastAsia="Arial" w:hAnsi="Arial" w:cs="Arial"/>
                <w:i/>
                <w:iCs/>
                <w:sz w:val="20"/>
                <w:szCs w:val="20"/>
                <w:lang w:val="en-AU"/>
              </w:rPr>
              <w:t xml:space="preserve"> </w:t>
            </w:r>
            <w:r w:rsidRPr="00302DDA">
              <w:rPr>
                <w:rFonts w:ascii="Arial" w:eastAsia="Arial" w:hAnsi="Arial" w:cs="Arial"/>
                <w:i/>
                <w:iCs/>
                <w:sz w:val="20"/>
                <w:szCs w:val="20"/>
                <w:lang w:val="en-AU"/>
              </w:rPr>
              <w:t>emerging</w:t>
            </w:r>
            <w:r w:rsidR="00052047">
              <w:rPr>
                <w:rFonts w:ascii="Arial" w:eastAsia="Arial" w:hAnsi="Arial" w:cs="Arial"/>
                <w:i/>
                <w:iCs/>
                <w:sz w:val="20"/>
                <w:szCs w:val="20"/>
                <w:lang w:val="en-AU"/>
              </w:rPr>
              <w:t xml:space="preserve"> </w:t>
            </w:r>
            <w:r w:rsidRPr="00302DDA">
              <w:rPr>
                <w:rFonts w:ascii="Arial" w:eastAsia="Arial" w:hAnsi="Arial" w:cs="Arial"/>
                <w:i/>
                <w:iCs/>
                <w:sz w:val="20"/>
                <w:szCs w:val="20"/>
                <w:lang w:val="en-AU"/>
              </w:rPr>
              <w:t>approaches</w:t>
            </w:r>
            <w:r w:rsidR="00052047">
              <w:rPr>
                <w:rFonts w:ascii="Arial" w:eastAsia="Arial" w:hAnsi="Arial" w:cs="Arial"/>
                <w:i/>
                <w:iCs/>
                <w:sz w:val="20"/>
                <w:szCs w:val="20"/>
                <w:lang w:val="en-AU"/>
              </w:rPr>
              <w:t xml:space="preserve"> </w:t>
            </w:r>
            <w:r w:rsidRPr="00302DDA">
              <w:rPr>
                <w:rFonts w:ascii="Arial" w:eastAsia="Arial" w:hAnsi="Arial" w:cs="Arial"/>
                <w:i/>
                <w:iCs/>
                <w:sz w:val="20"/>
                <w:szCs w:val="20"/>
                <w:lang w:val="en-AU"/>
              </w:rPr>
              <w:t>to</w:t>
            </w:r>
            <w:r w:rsidR="00052047">
              <w:rPr>
                <w:rFonts w:ascii="Arial" w:eastAsia="Arial" w:hAnsi="Arial" w:cs="Arial"/>
                <w:i/>
                <w:iCs/>
                <w:sz w:val="20"/>
                <w:szCs w:val="20"/>
                <w:lang w:val="en-AU"/>
              </w:rPr>
              <w:t xml:space="preserve"> </w:t>
            </w:r>
            <w:r w:rsidRPr="00302DDA">
              <w:rPr>
                <w:rFonts w:ascii="Arial" w:eastAsia="Arial" w:hAnsi="Arial" w:cs="Arial"/>
                <w:i/>
                <w:iCs/>
                <w:sz w:val="20"/>
                <w:szCs w:val="20"/>
                <w:lang w:val="en-AU"/>
              </w:rPr>
              <w:t>using generative artificial intelligence in education,</w:t>
            </w:r>
            <w:r w:rsidRPr="00302DDA">
              <w:rPr>
                <w:rFonts w:ascii="Arial" w:eastAsia="Arial" w:hAnsi="Arial" w:cs="Arial"/>
                <w:i/>
                <w:iCs/>
                <w:sz w:val="20"/>
                <w:szCs w:val="20"/>
              </w:rPr>
              <w:t xml:space="preserve"> please use this criterion to demonstrate your experience in </w:t>
            </w:r>
            <w:r>
              <w:rPr>
                <w:rFonts w:ascii="Arial" w:eastAsia="Arial" w:hAnsi="Arial" w:cs="Arial"/>
                <w:i/>
                <w:iCs/>
                <w:sz w:val="20"/>
                <w:szCs w:val="20"/>
              </w:rPr>
              <w:t xml:space="preserve">using </w:t>
            </w:r>
            <w:r w:rsidRPr="00302DDA">
              <w:rPr>
                <w:rFonts w:ascii="Arial" w:eastAsia="Arial" w:hAnsi="Arial" w:cs="Arial"/>
                <w:i/>
                <w:iCs/>
                <w:sz w:val="20"/>
                <w:szCs w:val="20"/>
              </w:rPr>
              <w:t>genAI in an educational setting.</w:t>
            </w:r>
          </w:p>
          <w:p w14:paraId="1C0AE2CB" w14:textId="77777777" w:rsidR="00CD5CBA" w:rsidRPr="00CD5CBA" w:rsidRDefault="00CD5CBA" w:rsidP="00CD5CBA">
            <w:pPr>
              <w:pStyle w:val="paragraph"/>
              <w:spacing w:before="0" w:beforeAutospacing="0" w:after="0" w:afterAutospacing="0"/>
              <w:textAlignment w:val="baseline"/>
              <w:divId w:val="2067339394"/>
              <w:rPr>
                <w:rStyle w:val="normaltextrun"/>
                <w:rFonts w:ascii="Arial" w:hAnsi="Arial" w:cs="Arial"/>
                <w:color w:val="1E2028"/>
                <w:sz w:val="22"/>
                <w:szCs w:val="22"/>
              </w:rPr>
            </w:pPr>
          </w:p>
          <w:p w14:paraId="60A9393E" w14:textId="471DF59F" w:rsidR="003C0FE0" w:rsidRPr="00CD5CBA" w:rsidRDefault="5967C9E9" w:rsidP="00CD5CBA">
            <w:pPr>
              <w:pStyle w:val="paragraph"/>
              <w:numPr>
                <w:ilvl w:val="0"/>
                <w:numId w:val="13"/>
              </w:numPr>
              <w:spacing w:before="0" w:beforeAutospacing="0" w:after="0" w:afterAutospacing="0"/>
              <w:textAlignment w:val="baseline"/>
              <w:divId w:val="2067339394"/>
              <w:rPr>
                <w:rFonts w:ascii="Arial" w:hAnsi="Arial" w:cs="Arial"/>
                <w:color w:val="1E2028"/>
                <w:sz w:val="22"/>
                <w:szCs w:val="22"/>
              </w:rPr>
            </w:pPr>
            <w:r w:rsidRPr="00CD5CBA">
              <w:rPr>
                <w:rStyle w:val="normaltextrun"/>
                <w:rFonts w:ascii="Arial" w:hAnsi="Arial" w:cs="Arial"/>
                <w:color w:val="1E2028"/>
                <w:sz w:val="20"/>
                <w:szCs w:val="20"/>
              </w:rPr>
              <w:t>Demonstrated ability to m</w:t>
            </w:r>
            <w:r w:rsidR="00F662C9" w:rsidRPr="00CD5CBA">
              <w:rPr>
                <w:rStyle w:val="normaltextrun"/>
                <w:rFonts w:ascii="Arial" w:hAnsi="Arial" w:cs="Arial"/>
                <w:color w:val="1E2028"/>
                <w:sz w:val="20"/>
                <w:szCs w:val="20"/>
              </w:rPr>
              <w:t>odel</w:t>
            </w:r>
            <w:r w:rsidR="003C0FE0" w:rsidRPr="00CD5CBA">
              <w:rPr>
                <w:rStyle w:val="normaltextrun"/>
                <w:rFonts w:ascii="Arial" w:hAnsi="Arial" w:cs="Arial"/>
                <w:color w:val="1E2028"/>
                <w:sz w:val="20"/>
                <w:szCs w:val="20"/>
              </w:rPr>
              <w:t xml:space="preserve"> exemplary values appropriate to the facilitation and co-design of professional learning programs</w:t>
            </w:r>
          </w:p>
          <w:p w14:paraId="381EC51D" w14:textId="6364A41C" w:rsidR="003C0FE0" w:rsidRPr="00064592" w:rsidRDefault="0416BCD7" w:rsidP="008D37A5">
            <w:pPr>
              <w:pStyle w:val="paragraph"/>
              <w:numPr>
                <w:ilvl w:val="0"/>
                <w:numId w:val="13"/>
              </w:numPr>
              <w:spacing w:before="0" w:beforeAutospacing="0" w:after="0" w:afterAutospacing="0"/>
              <w:textAlignment w:val="baseline"/>
              <w:divId w:val="2067339394"/>
              <w:rPr>
                <w:rStyle w:val="eop"/>
                <w:rFonts w:ascii="Arial" w:hAnsi="Arial" w:cs="Arial"/>
                <w:color w:val="1E2028"/>
                <w:sz w:val="22"/>
                <w:szCs w:val="22"/>
              </w:rPr>
            </w:pPr>
            <w:r w:rsidRPr="7A9F0CE8">
              <w:rPr>
                <w:rStyle w:val="normaltextrun"/>
                <w:rFonts w:ascii="Arial" w:hAnsi="Arial" w:cs="Arial"/>
                <w:color w:val="1E2028"/>
                <w:sz w:val="20"/>
                <w:szCs w:val="20"/>
              </w:rPr>
              <w:t>D</w:t>
            </w:r>
            <w:r w:rsidR="4EE400C1" w:rsidRPr="7A9F0CE8">
              <w:rPr>
                <w:rStyle w:val="normaltextrun"/>
                <w:rFonts w:ascii="Arial" w:hAnsi="Arial" w:cs="Arial"/>
                <w:color w:val="1E2028"/>
                <w:sz w:val="20"/>
                <w:szCs w:val="20"/>
              </w:rPr>
              <w:t>emonstrated</w:t>
            </w:r>
            <w:r w:rsidR="003C0FE0">
              <w:rPr>
                <w:rStyle w:val="normaltextrun"/>
                <w:rFonts w:ascii="Arial" w:hAnsi="Arial" w:cs="Arial"/>
                <w:color w:val="1E2028"/>
                <w:sz w:val="20"/>
                <w:szCs w:val="20"/>
              </w:rPr>
              <w:t xml:space="preserve"> capacity to achieve high</w:t>
            </w:r>
            <w:r w:rsidR="00614684">
              <w:rPr>
                <w:rStyle w:val="normaltextrun"/>
                <w:rFonts w:ascii="Arial" w:hAnsi="Arial" w:cs="Arial"/>
                <w:color w:val="1E2028"/>
                <w:sz w:val="20"/>
                <w:szCs w:val="20"/>
              </w:rPr>
              <w:t>-</w:t>
            </w:r>
            <w:r w:rsidR="003C0FE0">
              <w:rPr>
                <w:rStyle w:val="normaltextrun"/>
                <w:rFonts w:ascii="Arial" w:hAnsi="Arial" w:cs="Arial"/>
                <w:color w:val="1E2028"/>
                <w:sz w:val="20"/>
                <w:szCs w:val="20"/>
              </w:rPr>
              <w:t xml:space="preserve">quality outcomes for </w:t>
            </w:r>
            <w:r w:rsidR="00F662C9">
              <w:rPr>
                <w:rStyle w:val="normaltextrun"/>
                <w:rFonts w:ascii="Arial" w:hAnsi="Arial" w:cs="Arial"/>
                <w:color w:val="1E2028"/>
                <w:sz w:val="20"/>
                <w:szCs w:val="20"/>
              </w:rPr>
              <w:t>students</w:t>
            </w:r>
            <w:r w:rsidR="3371AEE2" w:rsidRPr="7A9F0CE8">
              <w:rPr>
                <w:rStyle w:val="normaltextrun"/>
                <w:rFonts w:ascii="Arial" w:hAnsi="Arial" w:cs="Arial"/>
                <w:color w:val="1E2028"/>
                <w:sz w:val="20"/>
                <w:szCs w:val="20"/>
              </w:rPr>
              <w:t xml:space="preserve"> and professional learning participants</w:t>
            </w:r>
          </w:p>
          <w:p w14:paraId="41D6D5C0" w14:textId="6BE5333A" w:rsidR="002754F7" w:rsidRDefault="002754F7" w:rsidP="008D37A5">
            <w:pPr>
              <w:pStyle w:val="paragraph"/>
              <w:numPr>
                <w:ilvl w:val="0"/>
                <w:numId w:val="13"/>
              </w:numPr>
              <w:spacing w:before="0" w:beforeAutospacing="0" w:after="0" w:afterAutospacing="0"/>
              <w:textAlignment w:val="baseline"/>
              <w:divId w:val="2067339394"/>
              <w:rPr>
                <w:rFonts w:ascii="Arial" w:hAnsi="Arial" w:cs="Arial"/>
                <w:color w:val="1E2028"/>
                <w:sz w:val="22"/>
                <w:szCs w:val="22"/>
              </w:rPr>
            </w:pPr>
            <w:r>
              <w:rPr>
                <w:rFonts w:ascii="Arial" w:hAnsi="Arial" w:cs="Arial"/>
                <w:color w:val="1E2028"/>
                <w:sz w:val="20"/>
                <w:szCs w:val="20"/>
              </w:rPr>
              <w:t xml:space="preserve">Demonstrated ability to use data and evidence for </w:t>
            </w:r>
            <w:r w:rsidR="00AD0153">
              <w:rPr>
                <w:rFonts w:ascii="Arial" w:hAnsi="Arial" w:cs="Arial"/>
                <w:color w:val="1E2028"/>
                <w:sz w:val="20"/>
                <w:szCs w:val="20"/>
              </w:rPr>
              <w:t>individual and collective continuous improvement</w:t>
            </w:r>
          </w:p>
          <w:p w14:paraId="0F7CB272" w14:textId="62DFB568" w:rsidR="003C0FE0" w:rsidRDefault="4EE400C1" w:rsidP="008D37A5">
            <w:pPr>
              <w:pStyle w:val="paragraph"/>
              <w:numPr>
                <w:ilvl w:val="0"/>
                <w:numId w:val="13"/>
              </w:numPr>
              <w:spacing w:before="0" w:beforeAutospacing="0" w:after="0" w:afterAutospacing="0"/>
              <w:textAlignment w:val="baseline"/>
              <w:divId w:val="2067339394"/>
              <w:rPr>
                <w:rFonts w:ascii="Arial" w:hAnsi="Arial" w:cs="Arial"/>
                <w:color w:val="1E2028"/>
                <w:sz w:val="22"/>
                <w:szCs w:val="22"/>
              </w:rPr>
            </w:pPr>
            <w:r w:rsidRPr="7A9F0CE8">
              <w:rPr>
                <w:rStyle w:val="normaltextrun"/>
                <w:rFonts w:ascii="Arial" w:hAnsi="Arial" w:cs="Arial"/>
                <w:color w:val="1E2028"/>
                <w:sz w:val="20"/>
                <w:szCs w:val="20"/>
              </w:rPr>
              <w:t>Demonstrate</w:t>
            </w:r>
            <w:r w:rsidR="01FFA352" w:rsidRPr="7A9F0CE8">
              <w:rPr>
                <w:rStyle w:val="normaltextrun"/>
                <w:rFonts w:ascii="Arial" w:hAnsi="Arial" w:cs="Arial"/>
                <w:color w:val="1E2028"/>
                <w:sz w:val="20"/>
                <w:szCs w:val="20"/>
              </w:rPr>
              <w:t>d</w:t>
            </w:r>
            <w:r w:rsidR="003C0FE0">
              <w:rPr>
                <w:rStyle w:val="normaltextrun"/>
                <w:rFonts w:ascii="Arial" w:hAnsi="Arial" w:cs="Arial"/>
                <w:color w:val="1E2028"/>
                <w:sz w:val="20"/>
                <w:szCs w:val="20"/>
              </w:rPr>
              <w:t xml:space="preserve"> ability to implement Department policies to a high </w:t>
            </w:r>
            <w:r w:rsidR="00F662C9">
              <w:rPr>
                <w:rStyle w:val="normaltextrun"/>
                <w:rFonts w:ascii="Arial" w:hAnsi="Arial" w:cs="Arial"/>
                <w:color w:val="1E2028"/>
                <w:sz w:val="20"/>
                <w:szCs w:val="20"/>
              </w:rPr>
              <w:t>level</w:t>
            </w:r>
          </w:p>
          <w:p w14:paraId="43C8DB4B" w14:textId="3B8D3752" w:rsidR="003C0FE0" w:rsidRPr="00F21503" w:rsidRDefault="12EF2E9F" w:rsidP="008D37A5">
            <w:pPr>
              <w:pStyle w:val="ListParagraph"/>
              <w:numPr>
                <w:ilvl w:val="0"/>
                <w:numId w:val="13"/>
              </w:numPr>
              <w:autoSpaceDE w:val="0"/>
              <w:autoSpaceDN w:val="0"/>
              <w:adjustRightInd w:val="0"/>
              <w:spacing w:after="120" w:line="240" w:lineRule="auto"/>
              <w:ind w:left="714" w:hanging="357"/>
              <w:rPr>
                <w:rFonts w:ascii="Arial" w:hAnsi="Arial" w:cs="Arial"/>
                <w:color w:val="231F20"/>
                <w:sz w:val="20"/>
                <w:szCs w:val="20"/>
              </w:rPr>
            </w:pPr>
            <w:r w:rsidRPr="68B9FA46">
              <w:rPr>
                <w:rStyle w:val="normaltextrun"/>
                <w:rFonts w:ascii="Arial" w:hAnsi="Arial" w:cs="Arial"/>
                <w:color w:val="1E2028"/>
                <w:sz w:val="20"/>
                <w:szCs w:val="20"/>
              </w:rPr>
              <w:t xml:space="preserve">Deep </w:t>
            </w:r>
            <w:r w:rsidR="003C0FE0" w:rsidRPr="68B9FA46">
              <w:rPr>
                <w:rStyle w:val="normaltextrun"/>
                <w:rFonts w:ascii="Arial" w:hAnsi="Arial" w:cs="Arial"/>
                <w:color w:val="1E2028"/>
                <w:sz w:val="20"/>
                <w:szCs w:val="20"/>
              </w:rPr>
              <w:t>understanding of, and experience in</w:t>
            </w:r>
            <w:r w:rsidR="000B3A88">
              <w:rPr>
                <w:rStyle w:val="normaltextrun"/>
                <w:rFonts w:ascii="Arial" w:hAnsi="Arial" w:cs="Arial"/>
                <w:color w:val="1E2028"/>
                <w:sz w:val="20"/>
                <w:szCs w:val="20"/>
              </w:rPr>
              <w:t>,</w:t>
            </w:r>
            <w:r w:rsidR="003C0FE0" w:rsidRPr="68B9FA46">
              <w:rPr>
                <w:rStyle w:val="normaltextrun"/>
                <w:rFonts w:ascii="Arial" w:hAnsi="Arial" w:cs="Arial"/>
                <w:color w:val="1E2028"/>
                <w:sz w:val="20"/>
                <w:szCs w:val="20"/>
              </w:rPr>
              <w:t xml:space="preserve"> using learning technologies to improve teaching and learning quality.</w:t>
            </w:r>
            <w:r w:rsidR="003C0FE0" w:rsidRPr="68B9FA46">
              <w:rPr>
                <w:rStyle w:val="eop"/>
                <w:rFonts w:ascii="Arial" w:hAnsi="Arial" w:cs="Arial"/>
                <w:color w:val="1E2028"/>
                <w:sz w:val="20"/>
                <w:szCs w:val="20"/>
              </w:rPr>
              <w:t> </w:t>
            </w:r>
          </w:p>
        </w:tc>
      </w:tr>
      <w:tr w:rsidR="003C0FE0" w:rsidRPr="00793681" w14:paraId="2085DDED"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00767D4C" w14:textId="14504407"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lastRenderedPageBreak/>
              <w:t>Interpersonal and communication skills</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0B8166AB" w14:textId="26F8ADBA" w:rsidR="003C0FE0" w:rsidRPr="00BF3D29" w:rsidRDefault="25860797" w:rsidP="7A9F0CE8">
            <w:pPr>
              <w:pStyle w:val="paragraph"/>
              <w:numPr>
                <w:ilvl w:val="0"/>
                <w:numId w:val="13"/>
              </w:numPr>
              <w:spacing w:before="0" w:beforeAutospacing="0" w:after="0" w:afterAutospacing="0"/>
              <w:textAlignment w:val="baseline"/>
              <w:divId w:val="689379162"/>
              <w:rPr>
                <w:rFonts w:ascii="Arial" w:hAnsi="Arial" w:cs="Arial"/>
                <w:color w:val="1E2028"/>
                <w:sz w:val="20"/>
                <w:szCs w:val="20"/>
              </w:rPr>
            </w:pPr>
            <w:r w:rsidRPr="00BF3D29">
              <w:rPr>
                <w:rFonts w:ascii="Arial" w:eastAsia="Segoe UI" w:hAnsi="Arial" w:cs="Arial"/>
                <w:color w:val="333333"/>
                <w:sz w:val="20"/>
                <w:szCs w:val="20"/>
              </w:rPr>
              <w:t>Demonstrated exemplary interpersonal and leadership skills</w:t>
            </w:r>
            <w:r w:rsidR="42BBA208" w:rsidRPr="00BF3D29">
              <w:rPr>
                <w:rFonts w:ascii="Arial" w:eastAsia="Segoe UI" w:hAnsi="Arial" w:cs="Arial"/>
                <w:color w:val="333333"/>
                <w:sz w:val="20"/>
                <w:szCs w:val="20"/>
                <w:lang w:val="en-AU"/>
              </w:rPr>
              <w:t xml:space="preserve"> and </w:t>
            </w:r>
            <w:r w:rsidR="42BBA208" w:rsidRPr="00BF3D29">
              <w:rPr>
                <w:rStyle w:val="normaltextrun"/>
                <w:rFonts w:ascii="Arial" w:hAnsi="Arial" w:cs="Arial"/>
                <w:color w:val="1E2028"/>
                <w:sz w:val="20"/>
                <w:szCs w:val="20"/>
              </w:rPr>
              <w:t>personal qualities of objectivity, sensitivity, and integrity</w:t>
            </w:r>
          </w:p>
          <w:p w14:paraId="548FDCDA" w14:textId="42BF1839" w:rsidR="003C0FE0" w:rsidRPr="00BF3D29" w:rsidRDefault="25860797" w:rsidP="7A9F0CE8">
            <w:pPr>
              <w:pStyle w:val="paragraph"/>
              <w:numPr>
                <w:ilvl w:val="0"/>
                <w:numId w:val="13"/>
              </w:numPr>
              <w:spacing w:before="0" w:beforeAutospacing="0" w:after="0" w:afterAutospacing="0"/>
              <w:textAlignment w:val="baseline"/>
              <w:divId w:val="689379162"/>
              <w:rPr>
                <w:rFonts w:ascii="Arial" w:hAnsi="Arial" w:cs="Arial"/>
                <w:color w:val="1E2028"/>
                <w:sz w:val="20"/>
                <w:szCs w:val="20"/>
              </w:rPr>
            </w:pPr>
            <w:r w:rsidRPr="00BF3D29">
              <w:rPr>
                <w:rFonts w:ascii="Arial" w:eastAsia="Segoe UI" w:hAnsi="Arial" w:cs="Arial"/>
                <w:color w:val="333333"/>
                <w:sz w:val="20"/>
                <w:szCs w:val="20"/>
              </w:rPr>
              <w:t>Demonstrated ability to lead collaborative relationships with leaders, colleagues, peers, learners and stakeholders</w:t>
            </w:r>
            <w:r w:rsidR="4F59F9C9" w:rsidRPr="00BF3D29">
              <w:rPr>
                <w:rFonts w:ascii="Arial" w:eastAsia="Segoe UI" w:hAnsi="Arial" w:cs="Arial"/>
                <w:color w:val="333333"/>
                <w:sz w:val="20"/>
                <w:szCs w:val="20"/>
              </w:rPr>
              <w:t xml:space="preserve"> that ar</w:t>
            </w:r>
            <w:r w:rsidR="00BF3D29">
              <w:rPr>
                <w:rFonts w:ascii="Arial" w:eastAsia="Segoe UI" w:hAnsi="Arial" w:cs="Arial"/>
                <w:color w:val="333333"/>
                <w:sz w:val="20"/>
                <w:szCs w:val="20"/>
              </w:rPr>
              <w:t>e</w:t>
            </w:r>
            <w:r w:rsidRPr="00BF3D29">
              <w:rPr>
                <w:rFonts w:ascii="Arial" w:eastAsia="Segoe UI" w:hAnsi="Arial" w:cs="Arial"/>
                <w:color w:val="333333"/>
                <w:sz w:val="20"/>
                <w:szCs w:val="20"/>
              </w:rPr>
              <w:t xml:space="preserve"> focused on </w:t>
            </w:r>
            <w:r w:rsidR="2A8BC986" w:rsidRPr="00BF3D29">
              <w:rPr>
                <w:rFonts w:ascii="Arial" w:eastAsia="Segoe UI" w:hAnsi="Arial" w:cs="Arial"/>
                <w:color w:val="333333"/>
                <w:sz w:val="20"/>
                <w:szCs w:val="20"/>
              </w:rPr>
              <w:t xml:space="preserve">improving </w:t>
            </w:r>
            <w:r w:rsidRPr="00BF3D29">
              <w:rPr>
                <w:rFonts w:ascii="Arial" w:eastAsia="Segoe UI" w:hAnsi="Arial" w:cs="Arial"/>
                <w:color w:val="333333"/>
                <w:sz w:val="20"/>
                <w:szCs w:val="20"/>
              </w:rPr>
              <w:t xml:space="preserve">student </w:t>
            </w:r>
            <w:r w:rsidR="02F6C2BC" w:rsidRPr="00BF3D29">
              <w:rPr>
                <w:rFonts w:ascii="Arial" w:eastAsia="Segoe UI" w:hAnsi="Arial" w:cs="Arial"/>
                <w:color w:val="333333"/>
                <w:sz w:val="20"/>
                <w:szCs w:val="20"/>
              </w:rPr>
              <w:t>outcomes</w:t>
            </w:r>
          </w:p>
          <w:p w14:paraId="5CB17FEF" w14:textId="381108C4" w:rsidR="003C0FE0" w:rsidRPr="00010D6E" w:rsidRDefault="387770D1" w:rsidP="008D37A5">
            <w:pPr>
              <w:pStyle w:val="paragraph"/>
              <w:numPr>
                <w:ilvl w:val="0"/>
                <w:numId w:val="13"/>
              </w:numPr>
              <w:spacing w:before="0" w:beforeAutospacing="0" w:after="120" w:afterAutospacing="0"/>
              <w:ind w:left="714" w:hanging="357"/>
              <w:textAlignment w:val="baseline"/>
              <w:rPr>
                <w:rFonts w:ascii="Arial" w:hAnsi="Arial" w:cs="Arial"/>
                <w:sz w:val="20"/>
                <w:szCs w:val="20"/>
              </w:rPr>
            </w:pPr>
            <w:r w:rsidRPr="7A9F0CE8">
              <w:rPr>
                <w:rStyle w:val="normaltextrun"/>
                <w:rFonts w:ascii="Arial" w:hAnsi="Arial" w:cs="Arial"/>
                <w:color w:val="1E2028"/>
                <w:sz w:val="20"/>
                <w:szCs w:val="20"/>
              </w:rPr>
              <w:t>P</w:t>
            </w:r>
            <w:r w:rsidR="4EE400C1" w:rsidRPr="7A9F0CE8">
              <w:rPr>
                <w:rStyle w:val="normaltextrun"/>
                <w:rFonts w:ascii="Arial" w:hAnsi="Arial" w:cs="Arial"/>
                <w:color w:val="1E2028"/>
                <w:sz w:val="20"/>
                <w:szCs w:val="20"/>
              </w:rPr>
              <w:t>roven</w:t>
            </w:r>
            <w:r w:rsidR="003C0FE0">
              <w:rPr>
                <w:rStyle w:val="normaltextrun"/>
                <w:rFonts w:ascii="Arial" w:hAnsi="Arial" w:cs="Arial"/>
                <w:color w:val="1E2028"/>
                <w:sz w:val="20"/>
                <w:szCs w:val="20"/>
              </w:rPr>
              <w:t xml:space="preserve"> ability to work with a range of education stakeholders to improve the quality of teaching and raise the status of teaching</w:t>
            </w:r>
            <w:r w:rsidR="00F81A93">
              <w:rPr>
                <w:rStyle w:val="eop"/>
              </w:rPr>
              <w:t>.</w:t>
            </w:r>
          </w:p>
        </w:tc>
      </w:tr>
      <w:tr w:rsidR="003C0FE0" w:rsidRPr="00793681" w14:paraId="1EBF7D29"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2AEB616D" w14:textId="008A1AAD"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t xml:space="preserve">Stakeholder </w:t>
            </w:r>
            <w:r w:rsidR="007A2CE5">
              <w:rPr>
                <w:rStyle w:val="normaltextrun"/>
                <w:rFonts w:ascii="Arial" w:hAnsi="Arial" w:cs="Arial"/>
                <w:color w:val="1E2028"/>
                <w:sz w:val="20"/>
                <w:szCs w:val="20"/>
              </w:rPr>
              <w:t>m</w:t>
            </w:r>
            <w:r>
              <w:rPr>
                <w:rStyle w:val="normaltextrun"/>
                <w:rFonts w:ascii="Arial" w:hAnsi="Arial" w:cs="Arial"/>
                <w:color w:val="1E2028"/>
                <w:sz w:val="20"/>
                <w:szCs w:val="20"/>
              </w:rPr>
              <w:t>anagement</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26181270" w14:textId="7D8174CD" w:rsidR="003C0FE0" w:rsidRDefault="2874AB05" w:rsidP="44F68B45">
            <w:pPr>
              <w:pStyle w:val="paragraph"/>
              <w:numPr>
                <w:ilvl w:val="0"/>
                <w:numId w:val="13"/>
              </w:numPr>
              <w:spacing w:before="0" w:beforeAutospacing="0" w:after="0" w:afterAutospacing="0"/>
              <w:textAlignment w:val="baseline"/>
              <w:divId w:val="1776484840"/>
              <w:rPr>
                <w:rFonts w:ascii="Arial" w:hAnsi="Arial" w:cs="Arial"/>
                <w:color w:val="1E2028"/>
                <w:sz w:val="20"/>
                <w:szCs w:val="20"/>
              </w:rPr>
            </w:pPr>
            <w:r w:rsidRPr="7A9F0CE8">
              <w:rPr>
                <w:rStyle w:val="normaltextrun"/>
                <w:rFonts w:ascii="Arial" w:hAnsi="Arial" w:cs="Arial"/>
                <w:color w:val="231F20"/>
                <w:sz w:val="20"/>
                <w:szCs w:val="20"/>
              </w:rPr>
              <w:t>Demonst</w:t>
            </w:r>
            <w:r w:rsidR="25F62EBF" w:rsidRPr="7A9F0CE8">
              <w:rPr>
                <w:rStyle w:val="normaltextrun"/>
                <w:rFonts w:ascii="Arial" w:hAnsi="Arial" w:cs="Arial"/>
                <w:color w:val="231F20"/>
                <w:sz w:val="20"/>
                <w:szCs w:val="20"/>
              </w:rPr>
              <w:t>ra</w:t>
            </w:r>
            <w:r w:rsidRPr="7A9F0CE8">
              <w:rPr>
                <w:rStyle w:val="normaltextrun"/>
                <w:rFonts w:ascii="Arial" w:hAnsi="Arial" w:cs="Arial"/>
                <w:color w:val="231F20"/>
                <w:sz w:val="20"/>
                <w:szCs w:val="20"/>
              </w:rPr>
              <w:t xml:space="preserve">ted ability to </w:t>
            </w:r>
            <w:r w:rsidR="4D0585D2" w:rsidRPr="7A9F0CE8">
              <w:rPr>
                <w:rStyle w:val="normaltextrun"/>
                <w:rFonts w:ascii="Arial" w:hAnsi="Arial" w:cs="Arial"/>
                <w:color w:val="231F20"/>
                <w:sz w:val="20"/>
                <w:szCs w:val="20"/>
              </w:rPr>
              <w:t>f</w:t>
            </w:r>
            <w:r w:rsidR="4922386C" w:rsidRPr="7A9F0CE8">
              <w:rPr>
                <w:rStyle w:val="normaltextrun"/>
                <w:rFonts w:ascii="Arial" w:hAnsi="Arial" w:cs="Arial"/>
                <w:color w:val="231F20"/>
                <w:sz w:val="20"/>
                <w:szCs w:val="20"/>
              </w:rPr>
              <w:t>oster</w:t>
            </w:r>
            <w:r w:rsidR="0FD4C493" w:rsidRPr="44F68B45">
              <w:rPr>
                <w:rStyle w:val="normaltextrun"/>
                <w:rFonts w:ascii="Arial" w:hAnsi="Arial" w:cs="Arial"/>
                <w:color w:val="231F20"/>
                <w:sz w:val="20"/>
                <w:szCs w:val="20"/>
              </w:rPr>
              <w:t xml:space="preserve"> innovative solutions and approaches to resolve </w:t>
            </w:r>
            <w:r w:rsidR="00F662C9" w:rsidRPr="44F68B45">
              <w:rPr>
                <w:rStyle w:val="normaltextrun"/>
                <w:rFonts w:ascii="Arial" w:hAnsi="Arial" w:cs="Arial"/>
                <w:color w:val="231F20"/>
                <w:sz w:val="20"/>
                <w:szCs w:val="20"/>
              </w:rPr>
              <w:t>issues</w:t>
            </w:r>
          </w:p>
          <w:p w14:paraId="04882470" w14:textId="2194FF87" w:rsidR="003C0FE0" w:rsidRDefault="07C71D9E" w:rsidP="008D37A5">
            <w:pPr>
              <w:pStyle w:val="paragraph"/>
              <w:numPr>
                <w:ilvl w:val="0"/>
                <w:numId w:val="13"/>
              </w:numPr>
              <w:spacing w:before="0" w:beforeAutospacing="0" w:after="0" w:afterAutospacing="0"/>
              <w:textAlignment w:val="baseline"/>
              <w:divId w:val="1776484840"/>
              <w:rPr>
                <w:rFonts w:ascii="Arial" w:hAnsi="Arial" w:cs="Arial"/>
                <w:color w:val="1E2028"/>
                <w:sz w:val="20"/>
                <w:szCs w:val="20"/>
              </w:rPr>
            </w:pPr>
            <w:r w:rsidRPr="7A9F0CE8">
              <w:rPr>
                <w:rStyle w:val="normaltextrun"/>
                <w:rFonts w:ascii="Arial" w:hAnsi="Arial" w:cs="Arial"/>
                <w:color w:val="231F20"/>
                <w:sz w:val="20"/>
                <w:szCs w:val="20"/>
              </w:rPr>
              <w:t>Demonstrated ability to i</w:t>
            </w:r>
            <w:r w:rsidR="4EE400C1" w:rsidRPr="7A9F0CE8">
              <w:rPr>
                <w:rStyle w:val="normaltextrun"/>
                <w:rFonts w:ascii="Arial" w:hAnsi="Arial" w:cs="Arial"/>
                <w:color w:val="231F20"/>
                <w:sz w:val="20"/>
                <w:szCs w:val="20"/>
              </w:rPr>
              <w:t>dentif</w:t>
            </w:r>
            <w:r w:rsidR="68790FB6" w:rsidRPr="7A9F0CE8">
              <w:rPr>
                <w:rStyle w:val="normaltextrun"/>
                <w:rFonts w:ascii="Arial" w:hAnsi="Arial" w:cs="Arial"/>
                <w:color w:val="231F20"/>
                <w:sz w:val="20"/>
                <w:szCs w:val="20"/>
              </w:rPr>
              <w:t>y</w:t>
            </w:r>
            <w:r w:rsidR="00BF3D29">
              <w:rPr>
                <w:rStyle w:val="normaltextrun"/>
                <w:rFonts w:ascii="Arial" w:hAnsi="Arial" w:cs="Arial"/>
                <w:color w:val="231F20"/>
                <w:sz w:val="20"/>
                <w:szCs w:val="20"/>
              </w:rPr>
              <w:t xml:space="preserve"> </w:t>
            </w:r>
            <w:r w:rsidR="003C0FE0">
              <w:rPr>
                <w:rStyle w:val="normaltextrun"/>
                <w:rFonts w:ascii="Arial" w:hAnsi="Arial" w:cs="Arial"/>
                <w:color w:val="231F20"/>
                <w:sz w:val="20"/>
                <w:szCs w:val="20"/>
              </w:rPr>
              <w:t xml:space="preserve">and manage a range of complex and often competing </w:t>
            </w:r>
            <w:r w:rsidR="00F662C9">
              <w:rPr>
                <w:rStyle w:val="normaltextrun"/>
                <w:rFonts w:ascii="Arial" w:hAnsi="Arial" w:cs="Arial"/>
                <w:color w:val="231F20"/>
                <w:sz w:val="20"/>
                <w:szCs w:val="20"/>
              </w:rPr>
              <w:t>needs</w:t>
            </w:r>
          </w:p>
          <w:p w14:paraId="75EA96AE" w14:textId="57E39560" w:rsidR="003C0FE0" w:rsidRDefault="28D37FEC" w:rsidP="008D37A5">
            <w:pPr>
              <w:pStyle w:val="paragraph"/>
              <w:numPr>
                <w:ilvl w:val="0"/>
                <w:numId w:val="13"/>
              </w:numPr>
              <w:spacing w:before="0" w:beforeAutospacing="0" w:after="0" w:afterAutospacing="0"/>
              <w:textAlignment w:val="baseline"/>
              <w:divId w:val="1776484840"/>
              <w:rPr>
                <w:rFonts w:ascii="Arial" w:hAnsi="Arial" w:cs="Arial"/>
                <w:color w:val="1E2028"/>
                <w:sz w:val="20"/>
                <w:szCs w:val="20"/>
              </w:rPr>
            </w:pPr>
            <w:r w:rsidRPr="7A9F0CE8">
              <w:rPr>
                <w:rStyle w:val="normaltextrun"/>
                <w:rFonts w:ascii="Arial" w:hAnsi="Arial" w:cs="Arial"/>
                <w:color w:val="231F20"/>
                <w:sz w:val="20"/>
                <w:szCs w:val="20"/>
              </w:rPr>
              <w:t xml:space="preserve">Demonstrated ability to </w:t>
            </w:r>
            <w:r w:rsidR="003C0FE0">
              <w:rPr>
                <w:rStyle w:val="normaltextrun"/>
                <w:rFonts w:ascii="Arial" w:hAnsi="Arial" w:cs="Arial"/>
                <w:color w:val="231F20"/>
                <w:sz w:val="20"/>
                <w:szCs w:val="20"/>
              </w:rPr>
              <w:t xml:space="preserve">build mutually beneficial partnerships to resolve </w:t>
            </w:r>
            <w:r w:rsidR="00F662C9">
              <w:rPr>
                <w:rStyle w:val="normaltextrun"/>
                <w:rFonts w:ascii="Arial" w:hAnsi="Arial" w:cs="Arial"/>
                <w:color w:val="231F20"/>
                <w:sz w:val="20"/>
                <w:szCs w:val="20"/>
              </w:rPr>
              <w:t>issues</w:t>
            </w:r>
          </w:p>
          <w:p w14:paraId="230555F6" w14:textId="50E66428" w:rsidR="003C0FE0" w:rsidRPr="00F21503" w:rsidRDefault="325A5838" w:rsidP="008D37A5">
            <w:pPr>
              <w:pStyle w:val="ListParagraph"/>
              <w:numPr>
                <w:ilvl w:val="0"/>
                <w:numId w:val="13"/>
              </w:numPr>
              <w:spacing w:after="120" w:line="240" w:lineRule="auto"/>
              <w:ind w:left="714" w:hanging="357"/>
              <w:rPr>
                <w:rFonts w:ascii="Arial" w:hAnsi="Arial" w:cs="Arial"/>
                <w:sz w:val="20"/>
                <w:szCs w:val="20"/>
              </w:rPr>
            </w:pPr>
            <w:r w:rsidRPr="7A9F0CE8">
              <w:rPr>
                <w:rStyle w:val="normaltextrun"/>
                <w:rFonts w:ascii="Arial" w:hAnsi="Arial" w:cs="Arial"/>
                <w:color w:val="231F20"/>
                <w:sz w:val="20"/>
                <w:szCs w:val="20"/>
              </w:rPr>
              <w:t>Demonstrated ability to</w:t>
            </w:r>
            <w:r w:rsidRPr="7A9F0CE8">
              <w:rPr>
                <w:rStyle w:val="normaltextrun"/>
                <w:rFonts w:ascii="Arial" w:hAnsi="Arial" w:cs="Arial"/>
                <w:color w:val="1E2028"/>
                <w:sz w:val="20"/>
                <w:szCs w:val="20"/>
              </w:rPr>
              <w:t xml:space="preserve"> u</w:t>
            </w:r>
            <w:r w:rsidR="003C0FE0" w:rsidRPr="00F21503">
              <w:rPr>
                <w:rStyle w:val="normaltextrun"/>
                <w:rFonts w:ascii="Arial" w:hAnsi="Arial" w:cs="Arial"/>
                <w:color w:val="1E2028"/>
                <w:sz w:val="20"/>
                <w:szCs w:val="20"/>
              </w:rPr>
              <w:t xml:space="preserve">nderstand, promote, </w:t>
            </w:r>
            <w:r w:rsidR="4EE400C1" w:rsidRPr="7A9F0CE8">
              <w:rPr>
                <w:rStyle w:val="normaltextrun"/>
                <w:rFonts w:ascii="Arial" w:hAnsi="Arial" w:cs="Arial"/>
                <w:color w:val="1E2028"/>
                <w:sz w:val="20"/>
                <w:szCs w:val="20"/>
              </w:rPr>
              <w:t>identif</w:t>
            </w:r>
            <w:r w:rsidR="38C0EE9C" w:rsidRPr="7A9F0CE8">
              <w:rPr>
                <w:rStyle w:val="normaltextrun"/>
                <w:rFonts w:ascii="Arial" w:hAnsi="Arial" w:cs="Arial"/>
                <w:color w:val="1E2028"/>
                <w:sz w:val="20"/>
                <w:szCs w:val="20"/>
              </w:rPr>
              <w:t>y</w:t>
            </w:r>
            <w:r w:rsidR="003C0FE0" w:rsidRPr="00F21503">
              <w:rPr>
                <w:rStyle w:val="normaltextrun"/>
                <w:rFonts w:ascii="Arial" w:hAnsi="Arial" w:cs="Arial"/>
                <w:color w:val="1E2028"/>
                <w:sz w:val="20"/>
                <w:szCs w:val="20"/>
              </w:rPr>
              <w:t xml:space="preserve">, and respond to </w:t>
            </w:r>
            <w:r w:rsidR="4EE400C1" w:rsidRPr="7A9F0CE8">
              <w:rPr>
                <w:rStyle w:val="normaltextrun"/>
                <w:rFonts w:ascii="Arial" w:hAnsi="Arial" w:cs="Arial"/>
                <w:color w:val="1E2028"/>
                <w:sz w:val="20"/>
                <w:szCs w:val="20"/>
              </w:rPr>
              <w:t>stakeholder</w:t>
            </w:r>
            <w:r w:rsidR="4C9C75BE" w:rsidRPr="7A9F0CE8">
              <w:rPr>
                <w:rStyle w:val="normaltextrun"/>
                <w:rFonts w:ascii="Arial" w:hAnsi="Arial" w:cs="Arial"/>
                <w:color w:val="1E2028"/>
                <w:sz w:val="20"/>
                <w:szCs w:val="20"/>
              </w:rPr>
              <w:t xml:space="preserve"> need</w:t>
            </w:r>
            <w:r w:rsidR="4EE400C1" w:rsidRPr="7A9F0CE8">
              <w:rPr>
                <w:rStyle w:val="normaltextrun"/>
                <w:rFonts w:ascii="Arial" w:hAnsi="Arial" w:cs="Arial"/>
                <w:color w:val="1E2028"/>
                <w:sz w:val="20"/>
                <w:szCs w:val="20"/>
              </w:rPr>
              <w:t>s</w:t>
            </w:r>
            <w:r w:rsidR="49EB199E" w:rsidRPr="7A9F0CE8">
              <w:rPr>
                <w:rStyle w:val="normaltextrun"/>
                <w:rFonts w:ascii="Arial" w:hAnsi="Arial" w:cs="Arial"/>
                <w:color w:val="1E2028"/>
                <w:sz w:val="20"/>
                <w:szCs w:val="20"/>
              </w:rPr>
              <w:t>.</w:t>
            </w:r>
          </w:p>
        </w:tc>
      </w:tr>
      <w:tr w:rsidR="003C0FE0" w:rsidRPr="00793681" w14:paraId="3FEB4EBE"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44941FF9" w14:textId="7814CF27" w:rsidR="003C0FE0" w:rsidRPr="00010D6E" w:rsidRDefault="003C0FE0" w:rsidP="003C0FE0">
            <w:pPr>
              <w:spacing w:after="120"/>
              <w:rPr>
                <w:rFonts w:ascii="Arial" w:hAnsi="Arial" w:cs="Arial"/>
                <w:sz w:val="20"/>
                <w:szCs w:val="20"/>
              </w:rPr>
            </w:pPr>
            <w:r>
              <w:rPr>
                <w:rStyle w:val="normaltextrun"/>
                <w:rFonts w:ascii="Arial" w:hAnsi="Arial" w:cs="Arial"/>
                <w:color w:val="000000"/>
                <w:sz w:val="20"/>
                <w:szCs w:val="20"/>
              </w:rPr>
              <w:t xml:space="preserve">Problem </w:t>
            </w:r>
            <w:r w:rsidR="007A2CE5">
              <w:rPr>
                <w:rStyle w:val="normaltextrun"/>
              </w:rPr>
              <w:t>s</w:t>
            </w:r>
            <w:r w:rsidR="007A2CE5">
              <w:rPr>
                <w:rStyle w:val="normaltextrun"/>
                <w:rFonts w:ascii="Arial" w:hAnsi="Arial" w:cs="Arial"/>
                <w:color w:val="000000"/>
                <w:sz w:val="20"/>
                <w:szCs w:val="20"/>
              </w:rPr>
              <w:t>olving</w:t>
            </w:r>
            <w:r w:rsidR="007A2CE5">
              <w:rPr>
                <w:rStyle w:val="eop"/>
                <w:rFonts w:ascii="Arial" w:hAnsi="Arial" w:cs="Arial"/>
                <w:color w:val="000000"/>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4DF2FDEE" w14:textId="7C1E0E48" w:rsidR="003C0FE0" w:rsidRDefault="00A27293" w:rsidP="008D37A5">
            <w:pPr>
              <w:pStyle w:val="paragraph"/>
              <w:numPr>
                <w:ilvl w:val="0"/>
                <w:numId w:val="13"/>
              </w:numPr>
              <w:spacing w:before="0" w:beforeAutospacing="0" w:after="0" w:afterAutospacing="0"/>
              <w:textAlignment w:val="baseline"/>
              <w:divId w:val="278488952"/>
              <w:rPr>
                <w:rFonts w:ascii="Arial" w:hAnsi="Arial" w:cs="Arial"/>
                <w:color w:val="1E2028"/>
                <w:sz w:val="20"/>
                <w:szCs w:val="20"/>
              </w:rPr>
            </w:pPr>
            <w:r>
              <w:rPr>
                <w:rStyle w:val="normaltextrun"/>
                <w:rFonts w:ascii="Arial" w:hAnsi="Arial" w:cs="Arial"/>
                <w:color w:val="1E2028"/>
                <w:sz w:val="20"/>
                <w:szCs w:val="20"/>
              </w:rPr>
              <w:t xml:space="preserve">Demonstrated ability to </w:t>
            </w:r>
            <w:proofErr w:type="spellStart"/>
            <w:r>
              <w:rPr>
                <w:rStyle w:val="normaltextrun"/>
                <w:rFonts w:ascii="Arial" w:hAnsi="Arial" w:cs="Arial"/>
                <w:color w:val="1E2028"/>
                <w:sz w:val="20"/>
                <w:szCs w:val="20"/>
              </w:rPr>
              <w:t>analyse</w:t>
            </w:r>
            <w:proofErr w:type="spellEnd"/>
            <w:r w:rsidRPr="7A9F0CE8">
              <w:rPr>
                <w:rStyle w:val="normaltextrun"/>
                <w:rFonts w:ascii="Arial" w:hAnsi="Arial" w:cs="Arial"/>
                <w:color w:val="1E2028"/>
                <w:sz w:val="20"/>
                <w:szCs w:val="20"/>
              </w:rPr>
              <w:t xml:space="preserve"> </w:t>
            </w:r>
            <w:r w:rsidR="003C0FE0">
              <w:rPr>
                <w:rStyle w:val="normaltextrun"/>
                <w:rFonts w:ascii="Arial" w:hAnsi="Arial" w:cs="Arial"/>
                <w:color w:val="1E2028"/>
                <w:sz w:val="20"/>
                <w:szCs w:val="20"/>
              </w:rPr>
              <w:t xml:space="preserve">issues from different perspectives and use reliable evidence to solve </w:t>
            </w:r>
            <w:r w:rsidR="00F662C9">
              <w:rPr>
                <w:rStyle w:val="normaltextrun"/>
                <w:rFonts w:ascii="Arial" w:hAnsi="Arial" w:cs="Arial"/>
                <w:color w:val="1E2028"/>
                <w:sz w:val="20"/>
                <w:szCs w:val="20"/>
              </w:rPr>
              <w:t>problems</w:t>
            </w:r>
          </w:p>
          <w:p w14:paraId="7E0481FA" w14:textId="37DF4065" w:rsidR="003C0FE0" w:rsidRDefault="00146909" w:rsidP="008D37A5">
            <w:pPr>
              <w:pStyle w:val="paragraph"/>
              <w:numPr>
                <w:ilvl w:val="0"/>
                <w:numId w:val="13"/>
              </w:numPr>
              <w:spacing w:before="0" w:beforeAutospacing="0" w:after="0" w:afterAutospacing="0"/>
              <w:textAlignment w:val="baseline"/>
              <w:divId w:val="278488952"/>
              <w:rPr>
                <w:rFonts w:ascii="Arial" w:hAnsi="Arial" w:cs="Arial"/>
                <w:color w:val="1E2028"/>
                <w:sz w:val="20"/>
                <w:szCs w:val="20"/>
              </w:rPr>
            </w:pPr>
            <w:r>
              <w:rPr>
                <w:rStyle w:val="normaltextrun"/>
                <w:rFonts w:ascii="Arial" w:hAnsi="Arial" w:cs="Arial"/>
                <w:color w:val="1E2028"/>
                <w:sz w:val="20"/>
                <w:szCs w:val="20"/>
              </w:rPr>
              <w:t>Proven</w:t>
            </w:r>
            <w:r w:rsidR="00A27293">
              <w:rPr>
                <w:rStyle w:val="normaltextrun"/>
                <w:rFonts w:ascii="Arial" w:hAnsi="Arial" w:cs="Arial"/>
                <w:color w:val="1E2028"/>
                <w:sz w:val="20"/>
                <w:szCs w:val="20"/>
              </w:rPr>
              <w:t xml:space="preserve"> ability to consult</w:t>
            </w:r>
            <w:r w:rsidR="003C0FE0">
              <w:rPr>
                <w:rStyle w:val="normaltextrun"/>
                <w:rFonts w:ascii="Arial" w:hAnsi="Arial" w:cs="Arial"/>
                <w:color w:val="1E2028"/>
                <w:sz w:val="20"/>
                <w:szCs w:val="20"/>
              </w:rPr>
              <w:t xml:space="preserve"> with the broader </w:t>
            </w:r>
            <w:r w:rsidR="002D42BB">
              <w:rPr>
                <w:rStyle w:val="normaltextrun"/>
                <w:rFonts w:ascii="Arial" w:hAnsi="Arial" w:cs="Arial"/>
                <w:color w:val="1E2028"/>
                <w:sz w:val="20"/>
                <w:szCs w:val="20"/>
              </w:rPr>
              <w:t>d</w:t>
            </w:r>
            <w:r w:rsidR="003C0FE0">
              <w:rPr>
                <w:rStyle w:val="normaltextrun"/>
                <w:rFonts w:ascii="Arial" w:hAnsi="Arial" w:cs="Arial"/>
                <w:color w:val="1E2028"/>
                <w:sz w:val="20"/>
                <w:szCs w:val="20"/>
              </w:rPr>
              <w:t xml:space="preserve">ivision team </w:t>
            </w:r>
            <w:r w:rsidR="3A7F6E00" w:rsidRPr="7A9F0CE8">
              <w:rPr>
                <w:rStyle w:val="normaltextrun"/>
                <w:rFonts w:ascii="Arial" w:hAnsi="Arial" w:cs="Arial"/>
                <w:color w:val="1E2028"/>
                <w:sz w:val="20"/>
                <w:szCs w:val="20"/>
              </w:rPr>
              <w:t xml:space="preserve">and outside the </w:t>
            </w:r>
            <w:r w:rsidR="002D42BB">
              <w:rPr>
                <w:rStyle w:val="normaltextrun"/>
                <w:rFonts w:ascii="Arial" w:hAnsi="Arial" w:cs="Arial"/>
                <w:color w:val="1E2028"/>
                <w:sz w:val="20"/>
                <w:szCs w:val="20"/>
              </w:rPr>
              <w:t>d</w:t>
            </w:r>
            <w:r w:rsidR="3A7F6E00" w:rsidRPr="7A9F0CE8">
              <w:rPr>
                <w:rStyle w:val="normaltextrun"/>
                <w:rFonts w:ascii="Arial" w:hAnsi="Arial" w:cs="Arial"/>
                <w:color w:val="1E2028"/>
                <w:sz w:val="20"/>
                <w:szCs w:val="20"/>
              </w:rPr>
              <w:t>ivision where appropriate</w:t>
            </w:r>
            <w:r w:rsidR="4EE400C1" w:rsidRPr="7A9F0CE8">
              <w:rPr>
                <w:rStyle w:val="normaltextrun"/>
                <w:rFonts w:ascii="Arial" w:hAnsi="Arial" w:cs="Arial"/>
                <w:color w:val="1E2028"/>
                <w:sz w:val="20"/>
                <w:szCs w:val="20"/>
              </w:rPr>
              <w:t xml:space="preserve"> </w:t>
            </w:r>
            <w:r w:rsidR="003C0FE0">
              <w:rPr>
                <w:rStyle w:val="normaltextrun"/>
                <w:rFonts w:ascii="Arial" w:hAnsi="Arial" w:cs="Arial"/>
                <w:color w:val="1E2028"/>
                <w:sz w:val="20"/>
                <w:szCs w:val="20"/>
              </w:rPr>
              <w:t xml:space="preserve">to identify and propose workable solutions to </w:t>
            </w:r>
            <w:r w:rsidR="00F662C9">
              <w:rPr>
                <w:rStyle w:val="normaltextrun"/>
                <w:rFonts w:ascii="Arial" w:hAnsi="Arial" w:cs="Arial"/>
                <w:color w:val="1E2028"/>
                <w:sz w:val="20"/>
                <w:szCs w:val="20"/>
              </w:rPr>
              <w:t>problems</w:t>
            </w:r>
          </w:p>
          <w:p w14:paraId="019B5A7E" w14:textId="10A31F1B" w:rsidR="003C0FE0" w:rsidRPr="00F21503" w:rsidRDefault="00926DF9" w:rsidP="008D37A5">
            <w:pPr>
              <w:pStyle w:val="ListParagraph"/>
              <w:numPr>
                <w:ilvl w:val="0"/>
                <w:numId w:val="13"/>
              </w:numPr>
              <w:spacing w:after="120" w:line="240" w:lineRule="auto"/>
              <w:ind w:left="714" w:hanging="357"/>
              <w:rPr>
                <w:rFonts w:ascii="Arial" w:hAnsi="Arial" w:cs="Arial"/>
                <w:sz w:val="20"/>
                <w:szCs w:val="20"/>
              </w:rPr>
            </w:pPr>
            <w:r>
              <w:rPr>
                <w:rStyle w:val="normaltextrun"/>
                <w:rFonts w:ascii="Arial" w:hAnsi="Arial" w:cs="Arial"/>
                <w:color w:val="1E2028"/>
                <w:sz w:val="20"/>
                <w:szCs w:val="20"/>
              </w:rPr>
              <w:t>Demonstrated ability to – i</w:t>
            </w:r>
            <w:r w:rsidR="003C0FE0" w:rsidRPr="00F21503">
              <w:rPr>
                <w:rStyle w:val="normaltextrun"/>
                <w:rFonts w:ascii="Arial" w:hAnsi="Arial" w:cs="Arial"/>
                <w:color w:val="1E2028"/>
                <w:sz w:val="20"/>
                <w:szCs w:val="20"/>
              </w:rPr>
              <w:t xml:space="preserve">n consultation with </w:t>
            </w:r>
            <w:r w:rsidR="03F37FC4" w:rsidRPr="7A9F0CE8">
              <w:rPr>
                <w:rStyle w:val="normaltextrun"/>
                <w:rFonts w:ascii="Arial" w:hAnsi="Arial" w:cs="Arial"/>
                <w:color w:val="1E2028"/>
                <w:sz w:val="20"/>
                <w:szCs w:val="20"/>
              </w:rPr>
              <w:t xml:space="preserve">relevant </w:t>
            </w:r>
            <w:r w:rsidR="003C0FE0" w:rsidRPr="00F21503">
              <w:rPr>
                <w:rStyle w:val="normaltextrun"/>
                <w:rFonts w:ascii="Arial" w:hAnsi="Arial" w:cs="Arial"/>
                <w:color w:val="1E2028"/>
                <w:sz w:val="20"/>
                <w:szCs w:val="20"/>
              </w:rPr>
              <w:t>stakeholders</w:t>
            </w:r>
            <w:r>
              <w:rPr>
                <w:rStyle w:val="normaltextrun"/>
                <w:rFonts w:ascii="Arial" w:hAnsi="Arial" w:cs="Arial"/>
                <w:color w:val="1E2028"/>
                <w:sz w:val="20"/>
                <w:szCs w:val="20"/>
              </w:rPr>
              <w:t>–</w:t>
            </w:r>
            <w:r w:rsidRPr="00F21503">
              <w:rPr>
                <w:rStyle w:val="normaltextrun"/>
                <w:rFonts w:ascii="Arial" w:hAnsi="Arial" w:cs="Arial"/>
                <w:color w:val="1E2028"/>
                <w:sz w:val="20"/>
                <w:szCs w:val="20"/>
              </w:rPr>
              <w:t xml:space="preserve"> </w:t>
            </w:r>
            <w:r w:rsidR="003C0FE0" w:rsidRPr="00F21503">
              <w:rPr>
                <w:rStyle w:val="normaltextrun"/>
                <w:rFonts w:ascii="Arial" w:hAnsi="Arial" w:cs="Arial"/>
                <w:color w:val="1E2028"/>
                <w:sz w:val="20"/>
                <w:szCs w:val="20"/>
              </w:rPr>
              <w:t xml:space="preserve">implement solutions, evaluate </w:t>
            </w:r>
            <w:r w:rsidR="00F662C9" w:rsidRPr="00F21503">
              <w:rPr>
                <w:rStyle w:val="normaltextrun"/>
                <w:rFonts w:ascii="Arial" w:hAnsi="Arial" w:cs="Arial"/>
                <w:color w:val="1E2028"/>
                <w:sz w:val="20"/>
                <w:szCs w:val="20"/>
              </w:rPr>
              <w:t>effectiveness,</w:t>
            </w:r>
            <w:r w:rsidR="003C0FE0" w:rsidRPr="00F21503">
              <w:rPr>
                <w:rStyle w:val="normaltextrun"/>
                <w:rFonts w:ascii="Arial" w:hAnsi="Arial" w:cs="Arial"/>
                <w:color w:val="1E2028"/>
                <w:sz w:val="20"/>
                <w:szCs w:val="20"/>
              </w:rPr>
              <w:t xml:space="preserve"> and adjust actions as required</w:t>
            </w:r>
            <w:r w:rsidR="00F81A93">
              <w:rPr>
                <w:rStyle w:val="eop"/>
              </w:rPr>
              <w:t>.</w:t>
            </w:r>
          </w:p>
        </w:tc>
      </w:tr>
      <w:tr w:rsidR="003C0FE0" w:rsidRPr="00793681" w14:paraId="51C2845B" w14:textId="77777777" w:rsidTr="005B4AB1">
        <w:trPr>
          <w:trHeight w:val="369"/>
          <w:jc w:val="center"/>
        </w:trPr>
        <w:tc>
          <w:tcPr>
            <w:tcW w:w="1696" w:type="dxa"/>
            <w:tcBorders>
              <w:top w:val="single" w:sz="6" w:space="0" w:color="auto"/>
              <w:left w:val="single" w:sz="6" w:space="0" w:color="auto"/>
              <w:bottom w:val="single" w:sz="6" w:space="0" w:color="auto"/>
              <w:right w:val="single" w:sz="6" w:space="0" w:color="auto"/>
            </w:tcBorders>
          </w:tcPr>
          <w:p w14:paraId="676328BD" w14:textId="3BF4EC78" w:rsidR="003C0FE0" w:rsidRPr="005B4AB1" w:rsidRDefault="003C0FE0" w:rsidP="003C0FE0">
            <w:pPr>
              <w:spacing w:after="120"/>
              <w:rPr>
                <w:rFonts w:ascii="Arial" w:hAnsi="Arial" w:cs="Arial"/>
                <w:sz w:val="20"/>
                <w:szCs w:val="20"/>
              </w:rPr>
            </w:pPr>
            <w:r w:rsidRPr="005B4AB1">
              <w:rPr>
                <w:rStyle w:val="normaltextrun"/>
                <w:rFonts w:ascii="Arial" w:hAnsi="Arial" w:cs="Arial"/>
                <w:color w:val="000000"/>
                <w:sz w:val="20"/>
                <w:szCs w:val="20"/>
              </w:rPr>
              <w:t xml:space="preserve">Specialist </w:t>
            </w:r>
            <w:r w:rsidR="007A2CE5">
              <w:rPr>
                <w:rStyle w:val="normaltextrun"/>
                <w:rFonts w:ascii="Arial" w:hAnsi="Arial" w:cs="Arial"/>
                <w:color w:val="000000"/>
                <w:sz w:val="20"/>
                <w:szCs w:val="20"/>
              </w:rPr>
              <w:t>e</w:t>
            </w:r>
            <w:r w:rsidRPr="005B4AB1">
              <w:rPr>
                <w:rStyle w:val="normaltextrun"/>
                <w:rFonts w:ascii="Arial" w:hAnsi="Arial" w:cs="Arial"/>
                <w:color w:val="000000"/>
                <w:sz w:val="20"/>
                <w:szCs w:val="20"/>
              </w:rPr>
              <w:t xml:space="preserve">xpertise for </w:t>
            </w:r>
            <w:r w:rsidR="007A2CE5">
              <w:rPr>
                <w:rStyle w:val="normaltextrun"/>
                <w:rFonts w:ascii="Arial" w:hAnsi="Arial" w:cs="Arial"/>
                <w:color w:val="000000"/>
                <w:sz w:val="20"/>
                <w:szCs w:val="20"/>
              </w:rPr>
              <w:t>p</w:t>
            </w:r>
            <w:r w:rsidR="007A2CE5" w:rsidRPr="005B4AB1">
              <w:rPr>
                <w:rStyle w:val="normaltextrun"/>
                <w:rFonts w:ascii="Arial" w:hAnsi="Arial" w:cs="Arial"/>
                <w:color w:val="000000"/>
                <w:sz w:val="20"/>
                <w:szCs w:val="20"/>
              </w:rPr>
              <w:t>rogram</w:t>
            </w:r>
            <w:r w:rsidR="00E67FB2">
              <w:rPr>
                <w:rStyle w:val="normaltextrun"/>
                <w:rFonts w:ascii="Arial" w:hAnsi="Arial" w:cs="Arial"/>
                <w:color w:val="000000"/>
                <w:sz w:val="20"/>
                <w:szCs w:val="20"/>
              </w:rPr>
              <w:t xml:space="preserve"> d</w:t>
            </w:r>
            <w:r w:rsidR="007A2CE5" w:rsidRPr="005B4AB1">
              <w:rPr>
                <w:rStyle w:val="normaltextrun"/>
                <w:rFonts w:ascii="Arial" w:hAnsi="Arial" w:cs="Arial"/>
                <w:color w:val="000000"/>
                <w:sz w:val="20"/>
                <w:szCs w:val="20"/>
              </w:rPr>
              <w:t>evelopment</w:t>
            </w:r>
            <w:r w:rsidR="007A2CE5" w:rsidRPr="005B4AB1">
              <w:rPr>
                <w:rStyle w:val="eop"/>
                <w:rFonts w:ascii="Arial" w:hAnsi="Arial" w:cs="Arial"/>
                <w:color w:val="000000"/>
                <w:sz w:val="20"/>
                <w:szCs w:val="20"/>
              </w:rPr>
              <w:t> </w:t>
            </w:r>
          </w:p>
        </w:tc>
        <w:tc>
          <w:tcPr>
            <w:tcW w:w="8647" w:type="dxa"/>
            <w:tcBorders>
              <w:top w:val="single" w:sz="6" w:space="0" w:color="auto"/>
              <w:left w:val="single" w:sz="6" w:space="0" w:color="auto"/>
              <w:bottom w:val="single" w:sz="6" w:space="0" w:color="auto"/>
              <w:right w:val="single" w:sz="6" w:space="0" w:color="auto"/>
            </w:tcBorders>
          </w:tcPr>
          <w:p w14:paraId="026ABDD0" w14:textId="6245F270" w:rsidR="003C0FE0" w:rsidRPr="005B4AB1" w:rsidRDefault="4922386C" w:rsidP="005B4AB1">
            <w:pPr>
              <w:pStyle w:val="paragraph"/>
              <w:numPr>
                <w:ilvl w:val="0"/>
                <w:numId w:val="46"/>
              </w:numPr>
              <w:spacing w:before="0" w:beforeAutospacing="0" w:after="0" w:afterAutospacing="0"/>
              <w:textAlignment w:val="baseline"/>
              <w:divId w:val="2060468772"/>
              <w:rPr>
                <w:rFonts w:ascii="Arial" w:hAnsi="Arial" w:cs="Arial"/>
                <w:color w:val="1E2028"/>
                <w:sz w:val="20"/>
                <w:szCs w:val="20"/>
              </w:rPr>
            </w:pPr>
            <w:r w:rsidRPr="005B4AB1">
              <w:rPr>
                <w:rStyle w:val="normaltextrun"/>
                <w:rFonts w:ascii="Arial" w:hAnsi="Arial" w:cs="Arial"/>
                <w:color w:val="1E2028"/>
                <w:sz w:val="20"/>
                <w:szCs w:val="20"/>
              </w:rPr>
              <w:t>Demonstrate</w:t>
            </w:r>
            <w:r w:rsidR="3E2D5EA6" w:rsidRPr="005B4AB1">
              <w:rPr>
                <w:rStyle w:val="normaltextrun"/>
                <w:rFonts w:ascii="Arial" w:hAnsi="Arial" w:cs="Arial"/>
                <w:color w:val="1E2028"/>
                <w:sz w:val="20"/>
                <w:szCs w:val="20"/>
              </w:rPr>
              <w:t>d</w:t>
            </w:r>
            <w:r w:rsidR="0FD4C493" w:rsidRPr="005B4AB1">
              <w:rPr>
                <w:rStyle w:val="normaltextrun"/>
                <w:rFonts w:ascii="Arial" w:hAnsi="Arial" w:cs="Arial"/>
                <w:color w:val="1E2028"/>
                <w:sz w:val="20"/>
                <w:szCs w:val="20"/>
              </w:rPr>
              <w:t xml:space="preserve"> knowledge</w:t>
            </w:r>
            <w:r w:rsidRPr="005B4AB1">
              <w:rPr>
                <w:rStyle w:val="normaltextrun"/>
                <w:rFonts w:ascii="Arial" w:hAnsi="Arial" w:cs="Arial"/>
                <w:color w:val="1E2028"/>
                <w:sz w:val="20"/>
                <w:szCs w:val="20"/>
              </w:rPr>
              <w:t xml:space="preserve"> </w:t>
            </w:r>
            <w:r w:rsidR="73BB93F7" w:rsidRPr="005B4AB1">
              <w:rPr>
                <w:rStyle w:val="normaltextrun"/>
                <w:rFonts w:ascii="Arial" w:hAnsi="Arial" w:cs="Arial"/>
                <w:color w:val="1E2028"/>
                <w:sz w:val="20"/>
                <w:szCs w:val="20"/>
              </w:rPr>
              <w:t>of</w:t>
            </w:r>
            <w:r w:rsidR="0FD4C493" w:rsidRPr="005B4AB1">
              <w:rPr>
                <w:rStyle w:val="normaltextrun"/>
                <w:rFonts w:ascii="Arial" w:hAnsi="Arial" w:cs="Arial"/>
                <w:color w:val="1E2028"/>
                <w:sz w:val="20"/>
                <w:szCs w:val="20"/>
              </w:rPr>
              <w:t xml:space="preserve"> and experience in</w:t>
            </w:r>
            <w:r w:rsidR="61293ACE" w:rsidRPr="005B4AB1">
              <w:rPr>
                <w:rStyle w:val="normaltextrun"/>
                <w:rFonts w:ascii="Arial" w:hAnsi="Arial" w:cs="Arial"/>
                <w:color w:val="1E2028"/>
                <w:sz w:val="20"/>
                <w:szCs w:val="20"/>
              </w:rPr>
              <w:t xml:space="preserve"> designing,</w:t>
            </w:r>
            <w:r w:rsidR="0FD4C493" w:rsidRPr="005B4AB1">
              <w:rPr>
                <w:rStyle w:val="normaltextrun"/>
                <w:rFonts w:ascii="Arial" w:hAnsi="Arial" w:cs="Arial"/>
                <w:color w:val="1E2028"/>
                <w:sz w:val="20"/>
                <w:szCs w:val="20"/>
              </w:rPr>
              <w:t xml:space="preserve"> facilitating and leading high-quality, evidence-informed professional </w:t>
            </w:r>
            <w:r w:rsidR="00F662C9" w:rsidRPr="005B4AB1">
              <w:rPr>
                <w:rStyle w:val="normaltextrun"/>
                <w:rFonts w:ascii="Arial" w:hAnsi="Arial" w:cs="Arial"/>
                <w:color w:val="1E2028"/>
                <w:sz w:val="20"/>
                <w:szCs w:val="20"/>
              </w:rPr>
              <w:t>learning</w:t>
            </w:r>
          </w:p>
          <w:p w14:paraId="54008B56" w14:textId="37DEADB0" w:rsidR="003C0FE0" w:rsidRPr="005B4AB1" w:rsidRDefault="4EE400C1" w:rsidP="008D37A5">
            <w:pPr>
              <w:pStyle w:val="paragraph"/>
              <w:numPr>
                <w:ilvl w:val="0"/>
                <w:numId w:val="13"/>
              </w:numPr>
              <w:spacing w:before="0" w:beforeAutospacing="0" w:after="0" w:afterAutospacing="0"/>
              <w:textAlignment w:val="baseline"/>
              <w:divId w:val="2060468772"/>
              <w:rPr>
                <w:rFonts w:ascii="Arial" w:hAnsi="Arial" w:cs="Arial"/>
                <w:color w:val="1E2028"/>
                <w:sz w:val="20"/>
                <w:szCs w:val="20"/>
              </w:rPr>
            </w:pPr>
            <w:r w:rsidRPr="005B4AB1">
              <w:rPr>
                <w:rStyle w:val="normaltextrun"/>
                <w:rFonts w:ascii="Arial" w:hAnsi="Arial" w:cs="Arial"/>
                <w:color w:val="1E2028"/>
                <w:sz w:val="20"/>
                <w:szCs w:val="20"/>
              </w:rPr>
              <w:t>Demonstrate</w:t>
            </w:r>
            <w:r w:rsidR="67706204" w:rsidRPr="005B4AB1">
              <w:rPr>
                <w:rStyle w:val="normaltextrun"/>
                <w:rFonts w:ascii="Arial" w:hAnsi="Arial" w:cs="Arial"/>
                <w:color w:val="1E2028"/>
                <w:sz w:val="20"/>
                <w:szCs w:val="20"/>
              </w:rPr>
              <w:t>d</w:t>
            </w:r>
            <w:r w:rsidR="003C0FE0" w:rsidRPr="005B4AB1">
              <w:rPr>
                <w:rStyle w:val="normaltextrun"/>
                <w:rFonts w:ascii="Arial" w:hAnsi="Arial" w:cs="Arial"/>
                <w:color w:val="1E2028"/>
                <w:sz w:val="20"/>
                <w:szCs w:val="20"/>
              </w:rPr>
              <w:t xml:space="preserve"> knowledge of excellence in teaching and learning including deep, evidence-informed learning area knowledge and curriculum, pedagogy, instructional </w:t>
            </w:r>
            <w:r w:rsidR="00F662C9" w:rsidRPr="005B4AB1">
              <w:rPr>
                <w:rStyle w:val="normaltextrun"/>
                <w:rFonts w:ascii="Arial" w:hAnsi="Arial" w:cs="Arial"/>
                <w:color w:val="1E2028"/>
                <w:sz w:val="20"/>
                <w:szCs w:val="20"/>
              </w:rPr>
              <w:t>practices,</w:t>
            </w:r>
            <w:r w:rsidR="003C0FE0" w:rsidRPr="005B4AB1">
              <w:rPr>
                <w:rStyle w:val="normaltextrun"/>
                <w:rFonts w:ascii="Arial" w:hAnsi="Arial" w:cs="Arial"/>
                <w:color w:val="1E2028"/>
                <w:sz w:val="20"/>
                <w:szCs w:val="20"/>
              </w:rPr>
              <w:t xml:space="preserve"> and assessment</w:t>
            </w:r>
          </w:p>
          <w:p w14:paraId="621EC6EE" w14:textId="7482209D" w:rsidR="003C0FE0" w:rsidRPr="00CB6E0F" w:rsidRDefault="72B3F3DA" w:rsidP="005B4AB1">
            <w:pPr>
              <w:pStyle w:val="ListParagraph"/>
              <w:numPr>
                <w:ilvl w:val="0"/>
                <w:numId w:val="13"/>
              </w:numPr>
              <w:spacing w:after="120" w:line="240" w:lineRule="auto"/>
              <w:ind w:left="714" w:hanging="357"/>
              <w:rPr>
                <w:rFonts w:ascii="Arial" w:hAnsi="Arial" w:cs="Arial"/>
                <w:sz w:val="20"/>
                <w:szCs w:val="20"/>
              </w:rPr>
            </w:pPr>
            <w:r w:rsidRPr="005B4AB1">
              <w:rPr>
                <w:rStyle w:val="normaltextrun"/>
                <w:rFonts w:ascii="Arial" w:hAnsi="Arial" w:cs="Arial"/>
                <w:color w:val="231F20"/>
                <w:sz w:val="20"/>
                <w:szCs w:val="20"/>
              </w:rPr>
              <w:t>Demonstrated</w:t>
            </w:r>
            <w:r w:rsidR="0FD4C493" w:rsidRPr="005B4AB1">
              <w:rPr>
                <w:rStyle w:val="normaltextrun"/>
                <w:rFonts w:ascii="Arial" w:hAnsi="Arial" w:cs="Arial"/>
                <w:color w:val="231F20"/>
                <w:sz w:val="20"/>
                <w:szCs w:val="20"/>
              </w:rPr>
              <w:t xml:space="preserve"> </w:t>
            </w:r>
            <w:r w:rsidR="0FD4C493" w:rsidRPr="005B4AB1">
              <w:rPr>
                <w:rStyle w:val="normaltextrun"/>
                <w:rFonts w:ascii="Arial" w:hAnsi="Arial" w:cs="Arial"/>
                <w:color w:val="1E2028"/>
                <w:sz w:val="20"/>
                <w:szCs w:val="20"/>
              </w:rPr>
              <w:t xml:space="preserve">extensive experience in leading teams of teachers </w:t>
            </w:r>
            <w:r w:rsidR="5EA0EA6C" w:rsidRPr="005B4AB1">
              <w:rPr>
                <w:rStyle w:val="normaltextrun"/>
                <w:rFonts w:ascii="Arial" w:hAnsi="Arial" w:cs="Arial"/>
                <w:color w:val="1E2028"/>
                <w:sz w:val="20"/>
                <w:szCs w:val="20"/>
              </w:rPr>
              <w:t>in</w:t>
            </w:r>
            <w:r w:rsidR="0FD4C493" w:rsidRPr="005B4AB1">
              <w:rPr>
                <w:rStyle w:val="normaltextrun"/>
                <w:rFonts w:ascii="Arial" w:hAnsi="Arial" w:cs="Arial"/>
                <w:color w:val="1E2028"/>
                <w:sz w:val="20"/>
                <w:szCs w:val="20"/>
              </w:rPr>
              <w:t xml:space="preserve"> </w:t>
            </w:r>
            <w:r w:rsidR="3E6AFBAC" w:rsidRPr="005B4AB1">
              <w:rPr>
                <w:rStyle w:val="normaltextrun"/>
                <w:rFonts w:ascii="Arial" w:hAnsi="Arial" w:cs="Arial"/>
                <w:color w:val="1E2028"/>
                <w:sz w:val="20"/>
                <w:szCs w:val="20"/>
              </w:rPr>
              <w:t xml:space="preserve">school </w:t>
            </w:r>
            <w:r w:rsidR="0FD4C493" w:rsidRPr="005B4AB1">
              <w:rPr>
                <w:rStyle w:val="normaltextrun"/>
                <w:rFonts w:ascii="Arial" w:hAnsi="Arial" w:cs="Arial"/>
                <w:color w:val="1E2028"/>
                <w:sz w:val="20"/>
                <w:szCs w:val="20"/>
              </w:rPr>
              <w:t xml:space="preserve">improvement initiatives to support learning </w:t>
            </w:r>
            <w:r w:rsidR="08A458DB" w:rsidRPr="005B4AB1">
              <w:rPr>
                <w:rStyle w:val="normaltextrun"/>
                <w:rFonts w:ascii="Arial" w:hAnsi="Arial" w:cs="Arial"/>
                <w:color w:val="1E2028"/>
                <w:sz w:val="20"/>
                <w:szCs w:val="20"/>
              </w:rPr>
              <w:t xml:space="preserve">growth for </w:t>
            </w:r>
            <w:r w:rsidR="0FD4C493" w:rsidRPr="005B4AB1">
              <w:rPr>
                <w:rStyle w:val="normaltextrun"/>
                <w:rFonts w:ascii="Arial" w:hAnsi="Arial" w:cs="Arial"/>
                <w:color w:val="1E2028"/>
                <w:sz w:val="20"/>
                <w:szCs w:val="20"/>
              </w:rPr>
              <w:t xml:space="preserve">all students in a discipline area. </w:t>
            </w:r>
          </w:p>
        </w:tc>
      </w:tr>
      <w:tr w:rsidR="003C0FE0" w:rsidRPr="00793681" w14:paraId="595470D8" w14:textId="77777777" w:rsidTr="00AB11B4">
        <w:trPr>
          <w:trHeight w:val="369"/>
          <w:jc w:val="center"/>
        </w:trPr>
        <w:tc>
          <w:tcPr>
            <w:tcW w:w="1696" w:type="dxa"/>
            <w:tcBorders>
              <w:top w:val="single" w:sz="6" w:space="0" w:color="auto"/>
              <w:left w:val="single" w:sz="6" w:space="0" w:color="auto"/>
              <w:bottom w:val="single" w:sz="6" w:space="0" w:color="auto"/>
              <w:right w:val="single" w:sz="6" w:space="0" w:color="auto"/>
            </w:tcBorders>
            <w:shd w:val="clear" w:color="auto" w:fill="FFFFFF" w:themeFill="background1"/>
          </w:tcPr>
          <w:p w14:paraId="67E6836F" w14:textId="74BA0104" w:rsidR="003C0FE0" w:rsidRPr="00010D6E" w:rsidRDefault="003C0FE0" w:rsidP="003C0FE0">
            <w:pPr>
              <w:spacing w:after="120"/>
              <w:rPr>
                <w:rFonts w:ascii="Arial" w:hAnsi="Arial" w:cs="Arial"/>
                <w:sz w:val="20"/>
                <w:szCs w:val="20"/>
              </w:rPr>
            </w:pPr>
            <w:r>
              <w:rPr>
                <w:rStyle w:val="normaltextrun"/>
                <w:rFonts w:ascii="Arial" w:hAnsi="Arial" w:cs="Arial"/>
                <w:color w:val="1E2028"/>
                <w:sz w:val="20"/>
                <w:szCs w:val="20"/>
              </w:rPr>
              <w:t xml:space="preserve">Relationship </w:t>
            </w:r>
            <w:r w:rsidR="007A2CE5">
              <w:rPr>
                <w:rStyle w:val="normaltextrun"/>
                <w:rFonts w:ascii="Arial" w:hAnsi="Arial" w:cs="Arial"/>
                <w:color w:val="1E2028"/>
                <w:sz w:val="20"/>
                <w:szCs w:val="20"/>
              </w:rPr>
              <w:t>b</w:t>
            </w:r>
            <w:r>
              <w:rPr>
                <w:rStyle w:val="normaltextrun"/>
                <w:rFonts w:ascii="Arial" w:hAnsi="Arial" w:cs="Arial"/>
                <w:color w:val="1E2028"/>
                <w:sz w:val="20"/>
                <w:szCs w:val="20"/>
              </w:rPr>
              <w:t>uilding</w:t>
            </w:r>
            <w:r>
              <w:rPr>
                <w:rStyle w:val="eop"/>
                <w:rFonts w:ascii="Arial" w:hAnsi="Arial" w:cs="Arial"/>
                <w:color w:val="1E2028"/>
                <w:sz w:val="20"/>
                <w:szCs w:val="20"/>
              </w:rPr>
              <w:t> </w:t>
            </w:r>
          </w:p>
        </w:tc>
        <w:tc>
          <w:tcPr>
            <w:tcW w:w="8647" w:type="dxa"/>
            <w:tcBorders>
              <w:top w:val="single" w:sz="6" w:space="0" w:color="auto"/>
              <w:left w:val="single" w:sz="6" w:space="0" w:color="auto"/>
              <w:bottom w:val="single" w:sz="6" w:space="0" w:color="auto"/>
              <w:right w:val="single" w:sz="6" w:space="0" w:color="auto"/>
            </w:tcBorders>
            <w:shd w:val="clear" w:color="auto" w:fill="FFFFFF" w:themeFill="background1"/>
          </w:tcPr>
          <w:p w14:paraId="1145F504" w14:textId="3CDCB14D" w:rsidR="003C0FE0" w:rsidRDefault="4FBA0B9E" w:rsidP="44F68B45">
            <w:pPr>
              <w:pStyle w:val="paragraph"/>
              <w:numPr>
                <w:ilvl w:val="0"/>
                <w:numId w:val="13"/>
              </w:numPr>
              <w:spacing w:before="0" w:beforeAutospacing="0" w:after="0" w:afterAutospacing="0"/>
              <w:textAlignment w:val="baseline"/>
              <w:divId w:val="427970637"/>
              <w:rPr>
                <w:rFonts w:ascii="Arial" w:hAnsi="Arial" w:cs="Arial"/>
                <w:color w:val="1E2028"/>
                <w:sz w:val="20"/>
                <w:szCs w:val="20"/>
              </w:rPr>
            </w:pPr>
            <w:r w:rsidRPr="7A9F0CE8">
              <w:rPr>
                <w:rStyle w:val="normaltextrun"/>
                <w:rFonts w:ascii="Arial" w:hAnsi="Arial" w:cs="Arial"/>
                <w:color w:val="231F20"/>
                <w:sz w:val="20"/>
                <w:szCs w:val="20"/>
              </w:rPr>
              <w:t>Demonstrated ability to</w:t>
            </w:r>
            <w:r w:rsidRPr="7A9F0CE8">
              <w:rPr>
                <w:rStyle w:val="normaltextrun"/>
                <w:rFonts w:ascii="Arial" w:hAnsi="Arial" w:cs="Arial"/>
                <w:color w:val="1E2028"/>
                <w:sz w:val="20"/>
                <w:szCs w:val="20"/>
              </w:rPr>
              <w:t xml:space="preserve"> e</w:t>
            </w:r>
            <w:r w:rsidR="0FD4C493" w:rsidRPr="44F68B45">
              <w:rPr>
                <w:rStyle w:val="normaltextrun"/>
                <w:rFonts w:ascii="Arial" w:hAnsi="Arial" w:cs="Arial"/>
                <w:color w:val="1E2028"/>
                <w:sz w:val="20"/>
                <w:szCs w:val="20"/>
              </w:rPr>
              <w:t xml:space="preserve">stablish and maintain effective relationships with </w:t>
            </w:r>
            <w:r w:rsidR="407BAD67" w:rsidRPr="44F68B45">
              <w:rPr>
                <w:rStyle w:val="normaltextrun"/>
                <w:rFonts w:ascii="Arial" w:hAnsi="Arial" w:cs="Arial"/>
                <w:color w:val="1E2028"/>
                <w:sz w:val="20"/>
                <w:szCs w:val="20"/>
              </w:rPr>
              <w:t xml:space="preserve">teachers </w:t>
            </w:r>
            <w:r w:rsidR="0FD4C493" w:rsidRPr="44F68B45">
              <w:rPr>
                <w:rStyle w:val="normaltextrun"/>
                <w:rFonts w:ascii="Arial" w:hAnsi="Arial" w:cs="Arial"/>
                <w:color w:val="1E2028"/>
                <w:sz w:val="20"/>
                <w:szCs w:val="20"/>
              </w:rPr>
              <w:t xml:space="preserve">and colleagues from </w:t>
            </w:r>
            <w:r w:rsidR="40E2A7A8" w:rsidRPr="7A9F0CE8">
              <w:rPr>
                <w:rStyle w:val="normaltextrun"/>
                <w:rFonts w:ascii="Arial" w:hAnsi="Arial" w:cs="Arial"/>
                <w:color w:val="1E2028"/>
                <w:sz w:val="20"/>
                <w:szCs w:val="20"/>
              </w:rPr>
              <w:t xml:space="preserve">across the </w:t>
            </w:r>
            <w:r w:rsidR="002D42BB">
              <w:rPr>
                <w:rStyle w:val="normaltextrun"/>
                <w:rFonts w:ascii="Arial" w:hAnsi="Arial" w:cs="Arial"/>
                <w:color w:val="1E2028"/>
                <w:sz w:val="20"/>
                <w:szCs w:val="20"/>
              </w:rPr>
              <w:t>d</w:t>
            </w:r>
            <w:r w:rsidR="4922386C" w:rsidRPr="7A9F0CE8">
              <w:rPr>
                <w:rStyle w:val="normaltextrun"/>
                <w:rFonts w:ascii="Arial" w:hAnsi="Arial" w:cs="Arial"/>
                <w:color w:val="1E2028"/>
                <w:sz w:val="20"/>
                <w:szCs w:val="20"/>
              </w:rPr>
              <w:t>ivision</w:t>
            </w:r>
            <w:r w:rsidR="29C3F08B" w:rsidRPr="7A9F0CE8">
              <w:rPr>
                <w:rStyle w:val="normaltextrun"/>
                <w:rFonts w:ascii="Arial" w:hAnsi="Arial" w:cs="Arial"/>
                <w:color w:val="1E2028"/>
                <w:sz w:val="20"/>
                <w:szCs w:val="20"/>
              </w:rPr>
              <w:t xml:space="preserve"> and Academy</w:t>
            </w:r>
            <w:r w:rsidR="0FD4C493" w:rsidRPr="44F68B45">
              <w:rPr>
                <w:rStyle w:val="normaltextrun"/>
                <w:rFonts w:ascii="Arial" w:hAnsi="Arial" w:cs="Arial"/>
                <w:color w:val="1E2028"/>
                <w:sz w:val="20"/>
                <w:szCs w:val="20"/>
              </w:rPr>
              <w:t xml:space="preserve">, and key </w:t>
            </w:r>
            <w:r w:rsidR="00F662C9" w:rsidRPr="44F68B45">
              <w:rPr>
                <w:rStyle w:val="normaltextrun"/>
                <w:rFonts w:ascii="Arial" w:hAnsi="Arial" w:cs="Arial"/>
                <w:color w:val="1E2028"/>
                <w:sz w:val="20"/>
                <w:szCs w:val="20"/>
              </w:rPr>
              <w:t>stakeholders</w:t>
            </w:r>
          </w:p>
          <w:p w14:paraId="43D56588" w14:textId="2B0E8098" w:rsidR="003C0FE0" w:rsidRDefault="20351A41" w:rsidP="008D37A5">
            <w:pPr>
              <w:pStyle w:val="paragraph"/>
              <w:numPr>
                <w:ilvl w:val="0"/>
                <w:numId w:val="13"/>
              </w:numPr>
              <w:spacing w:before="0" w:beforeAutospacing="0" w:after="0" w:afterAutospacing="0"/>
              <w:textAlignment w:val="baseline"/>
              <w:divId w:val="427970637"/>
              <w:rPr>
                <w:rFonts w:ascii="Arial" w:hAnsi="Arial" w:cs="Arial"/>
                <w:color w:val="1E2028"/>
                <w:sz w:val="20"/>
                <w:szCs w:val="20"/>
              </w:rPr>
            </w:pPr>
            <w:r w:rsidRPr="7A9F0CE8">
              <w:rPr>
                <w:rStyle w:val="normaltextrun"/>
                <w:rFonts w:ascii="Arial" w:hAnsi="Arial" w:cs="Arial"/>
                <w:color w:val="231F20"/>
                <w:sz w:val="20"/>
                <w:szCs w:val="20"/>
              </w:rPr>
              <w:t>Demonstrated ability to</w:t>
            </w:r>
            <w:r w:rsidRPr="7A9F0CE8">
              <w:rPr>
                <w:rStyle w:val="normaltextrun"/>
                <w:rFonts w:ascii="Arial" w:hAnsi="Arial" w:cs="Arial"/>
                <w:color w:val="1E2028"/>
                <w:sz w:val="20"/>
                <w:szCs w:val="20"/>
              </w:rPr>
              <w:t xml:space="preserve"> </w:t>
            </w:r>
            <w:r w:rsidR="6C46D182" w:rsidRPr="7A9F0CE8">
              <w:rPr>
                <w:rStyle w:val="normaltextrun"/>
                <w:rFonts w:ascii="Arial" w:hAnsi="Arial" w:cs="Arial"/>
                <w:color w:val="1E2028"/>
                <w:sz w:val="20"/>
                <w:szCs w:val="20"/>
              </w:rPr>
              <w:t>b</w:t>
            </w:r>
            <w:r w:rsidR="4EE400C1" w:rsidRPr="7A9F0CE8">
              <w:rPr>
                <w:rStyle w:val="normaltextrun"/>
                <w:rFonts w:ascii="Arial" w:hAnsi="Arial" w:cs="Arial"/>
                <w:color w:val="1E2028"/>
                <w:sz w:val="20"/>
                <w:szCs w:val="20"/>
              </w:rPr>
              <w:t>uild</w:t>
            </w:r>
            <w:r w:rsidR="003C0FE0">
              <w:rPr>
                <w:rStyle w:val="normaltextrun"/>
                <w:rFonts w:ascii="Arial" w:hAnsi="Arial" w:cs="Arial"/>
                <w:color w:val="1E2028"/>
                <w:sz w:val="20"/>
                <w:szCs w:val="20"/>
              </w:rPr>
              <w:t xml:space="preserve"> trust by modelling and sustaining integrity with consistent and respectful actions, </w:t>
            </w:r>
            <w:r w:rsidR="00F662C9">
              <w:rPr>
                <w:rStyle w:val="normaltextrun"/>
                <w:rFonts w:ascii="Arial" w:hAnsi="Arial" w:cs="Arial"/>
                <w:color w:val="1E2028"/>
                <w:sz w:val="20"/>
                <w:szCs w:val="20"/>
              </w:rPr>
              <w:t>values,</w:t>
            </w:r>
            <w:r w:rsidR="003C0FE0">
              <w:rPr>
                <w:rStyle w:val="normaltextrun"/>
                <w:rFonts w:ascii="Arial" w:hAnsi="Arial" w:cs="Arial"/>
                <w:color w:val="1E2028"/>
                <w:sz w:val="20"/>
                <w:szCs w:val="20"/>
              </w:rPr>
              <w:t xml:space="preserve"> and </w:t>
            </w:r>
            <w:r w:rsidR="00F662C9">
              <w:rPr>
                <w:rStyle w:val="normaltextrun"/>
                <w:rFonts w:ascii="Arial" w:hAnsi="Arial" w:cs="Arial"/>
                <w:color w:val="1E2028"/>
                <w:sz w:val="20"/>
                <w:szCs w:val="20"/>
              </w:rPr>
              <w:t>communication</w:t>
            </w:r>
          </w:p>
          <w:p w14:paraId="6CA4EC65" w14:textId="40B8516D" w:rsidR="003C0FE0" w:rsidRDefault="64BC63B4" w:rsidP="44F68B45">
            <w:pPr>
              <w:pStyle w:val="paragraph"/>
              <w:numPr>
                <w:ilvl w:val="0"/>
                <w:numId w:val="13"/>
              </w:numPr>
              <w:spacing w:before="0" w:beforeAutospacing="0" w:after="0" w:afterAutospacing="0"/>
              <w:textAlignment w:val="baseline"/>
              <w:divId w:val="427970637"/>
              <w:rPr>
                <w:rFonts w:ascii="Arial" w:hAnsi="Arial" w:cs="Arial"/>
                <w:color w:val="1E2028"/>
                <w:sz w:val="20"/>
                <w:szCs w:val="20"/>
              </w:rPr>
            </w:pPr>
            <w:r w:rsidRPr="7A9F0CE8">
              <w:rPr>
                <w:rStyle w:val="normaltextrun"/>
                <w:rFonts w:ascii="Arial" w:hAnsi="Arial" w:cs="Arial"/>
                <w:color w:val="231F20"/>
                <w:sz w:val="20"/>
                <w:szCs w:val="20"/>
              </w:rPr>
              <w:t>Demonstrated ability to</w:t>
            </w:r>
            <w:r w:rsidRPr="7A9F0CE8">
              <w:rPr>
                <w:rStyle w:val="normaltextrun"/>
                <w:rFonts w:ascii="Arial" w:hAnsi="Arial" w:cs="Arial"/>
                <w:color w:val="1E2028"/>
                <w:sz w:val="20"/>
                <w:szCs w:val="20"/>
              </w:rPr>
              <w:t xml:space="preserve"> </w:t>
            </w:r>
            <w:r w:rsidR="1BE64E2C" w:rsidRPr="7A9F0CE8">
              <w:rPr>
                <w:rStyle w:val="normaltextrun"/>
                <w:rFonts w:ascii="Arial" w:hAnsi="Arial" w:cs="Arial"/>
                <w:color w:val="1E2028"/>
                <w:sz w:val="20"/>
                <w:szCs w:val="20"/>
              </w:rPr>
              <w:t>p</w:t>
            </w:r>
            <w:r w:rsidR="4922386C" w:rsidRPr="7A9F0CE8">
              <w:rPr>
                <w:rStyle w:val="normaltextrun"/>
                <w:rFonts w:ascii="Arial" w:hAnsi="Arial" w:cs="Arial"/>
                <w:color w:val="1E2028"/>
                <w:sz w:val="20"/>
                <w:szCs w:val="20"/>
              </w:rPr>
              <w:t>romote</w:t>
            </w:r>
            <w:r w:rsidR="0FD4C493" w:rsidRPr="44F68B45">
              <w:rPr>
                <w:rStyle w:val="normaltextrun"/>
                <w:rFonts w:ascii="Arial" w:hAnsi="Arial" w:cs="Arial"/>
                <w:color w:val="1E2028"/>
                <w:sz w:val="20"/>
                <w:szCs w:val="20"/>
              </w:rPr>
              <w:t xml:space="preserve"> harmony and consensus through diplomatic handling of </w:t>
            </w:r>
            <w:r w:rsidR="00F662C9" w:rsidRPr="44F68B45">
              <w:rPr>
                <w:rStyle w:val="normaltextrun"/>
                <w:rFonts w:ascii="Arial" w:hAnsi="Arial" w:cs="Arial"/>
                <w:color w:val="1E2028"/>
                <w:sz w:val="20"/>
                <w:szCs w:val="20"/>
              </w:rPr>
              <w:t>disagreements</w:t>
            </w:r>
          </w:p>
          <w:p w14:paraId="114D30C3" w14:textId="1F05118A" w:rsidR="003C0FE0" w:rsidRPr="00F21503" w:rsidRDefault="12FAD2EE" w:rsidP="008D37A5">
            <w:pPr>
              <w:pStyle w:val="ListParagraph"/>
              <w:numPr>
                <w:ilvl w:val="0"/>
                <w:numId w:val="13"/>
              </w:numPr>
              <w:spacing w:after="120" w:line="240" w:lineRule="auto"/>
              <w:ind w:left="714" w:hanging="357"/>
              <w:rPr>
                <w:rFonts w:ascii="Arial" w:hAnsi="Arial" w:cs="Arial"/>
                <w:sz w:val="20"/>
                <w:szCs w:val="20"/>
              </w:rPr>
            </w:pPr>
            <w:r w:rsidRPr="7A9F0CE8">
              <w:rPr>
                <w:rStyle w:val="normaltextrun"/>
                <w:rFonts w:ascii="Arial" w:hAnsi="Arial" w:cs="Arial"/>
                <w:color w:val="231F20"/>
                <w:sz w:val="20"/>
                <w:szCs w:val="20"/>
              </w:rPr>
              <w:t>Demonstrated ability to</w:t>
            </w:r>
            <w:r w:rsidRPr="7A9F0CE8">
              <w:rPr>
                <w:rStyle w:val="normaltextrun"/>
                <w:rFonts w:ascii="Arial" w:hAnsi="Arial" w:cs="Arial"/>
                <w:color w:val="1E2028"/>
                <w:sz w:val="20"/>
                <w:szCs w:val="20"/>
              </w:rPr>
              <w:t xml:space="preserve"> </w:t>
            </w:r>
            <w:r w:rsidR="00094DE6" w:rsidRPr="7A9F0CE8">
              <w:rPr>
                <w:rStyle w:val="normaltextrun"/>
                <w:rFonts w:ascii="Arial" w:hAnsi="Arial" w:cs="Arial"/>
                <w:color w:val="1E2028"/>
                <w:sz w:val="20"/>
                <w:szCs w:val="20"/>
              </w:rPr>
              <w:t>identify</w:t>
            </w:r>
            <w:r w:rsidR="003C0FE0" w:rsidRPr="00F21503">
              <w:rPr>
                <w:rStyle w:val="normaltextrun"/>
                <w:rFonts w:ascii="Arial" w:hAnsi="Arial" w:cs="Arial"/>
                <w:color w:val="1E2028"/>
                <w:sz w:val="20"/>
                <w:szCs w:val="20"/>
              </w:rPr>
              <w:t xml:space="preserve"> potential issues and maintain awareness of the broader political, organisational, and demographic contexts in which we operate</w:t>
            </w:r>
            <w:r w:rsidR="00F81A93">
              <w:rPr>
                <w:rStyle w:val="eop"/>
              </w:rPr>
              <w:t>.</w:t>
            </w:r>
          </w:p>
        </w:tc>
      </w:tr>
    </w:tbl>
    <w:p w14:paraId="5A000575" w14:textId="77777777" w:rsidR="00E425D0" w:rsidRDefault="00E425D0"/>
    <w:tbl>
      <w:tblPr>
        <w:tblStyle w:val="TableGrid"/>
        <w:tblW w:w="10343" w:type="dxa"/>
        <w:jc w:val="center"/>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343"/>
      </w:tblGrid>
      <w:tr w:rsidR="00A87192" w:rsidRPr="00793681" w14:paraId="348D6BEB" w14:textId="77777777" w:rsidTr="00AB11B4">
        <w:trPr>
          <w:jc w:val="center"/>
        </w:trPr>
        <w:tc>
          <w:tcPr>
            <w:tcW w:w="10343" w:type="dxa"/>
            <w:shd w:val="clear" w:color="auto" w:fill="AF272F"/>
          </w:tcPr>
          <w:p w14:paraId="57FD8969" w14:textId="77777777" w:rsidR="00A87192" w:rsidRPr="00793681" w:rsidRDefault="00A87192" w:rsidP="00A17E52">
            <w:pPr>
              <w:pStyle w:val="Heading1"/>
              <w:rPr>
                <w:rFonts w:cs="Arial"/>
                <w:color w:val="FFFFFF" w:themeColor="background1"/>
              </w:rPr>
            </w:pPr>
            <w:r w:rsidRPr="00793681">
              <w:rPr>
                <w:rFonts w:cs="Arial"/>
                <w:color w:val="FFFFFF" w:themeColor="background1"/>
              </w:rPr>
              <w:t>QUALIFICATIONS</w:t>
            </w:r>
          </w:p>
        </w:tc>
      </w:tr>
      <w:tr w:rsidR="00A87192" w:rsidRPr="00793681" w14:paraId="1D2A8407" w14:textId="77777777" w:rsidTr="00AB11B4">
        <w:trPr>
          <w:jc w:val="center"/>
        </w:trPr>
        <w:tc>
          <w:tcPr>
            <w:tcW w:w="10343" w:type="dxa"/>
            <w:tcBorders>
              <w:bottom w:val="single" w:sz="4" w:space="0" w:color="AF272F"/>
            </w:tcBorders>
          </w:tcPr>
          <w:p w14:paraId="6AEBF30D" w14:textId="7AC06D8F" w:rsidR="00A87192" w:rsidRPr="00244491" w:rsidRDefault="6382A60F" w:rsidP="00244491">
            <w:pPr>
              <w:pStyle w:val="ListParagraph"/>
              <w:numPr>
                <w:ilvl w:val="0"/>
                <w:numId w:val="14"/>
              </w:numPr>
              <w:spacing w:after="0" w:line="240" w:lineRule="auto"/>
              <w:textAlignment w:val="baseline"/>
              <w:rPr>
                <w:rFonts w:ascii="Arial" w:eastAsia="Arial,Times New Roman" w:hAnsi="Arial" w:cs="Arial"/>
                <w:color w:val="1E2028"/>
                <w:sz w:val="20"/>
                <w:szCs w:val="20"/>
                <w:lang w:eastAsia="en-AU"/>
              </w:rPr>
            </w:pPr>
            <w:bookmarkStart w:id="3" w:name="Qual"/>
            <w:r w:rsidRPr="00244491">
              <w:rPr>
                <w:rFonts w:ascii="Arial" w:eastAsia="Arial,Times New Roman" w:hAnsi="Arial" w:cs="Arial"/>
                <w:color w:val="1E2028"/>
                <w:sz w:val="20"/>
                <w:szCs w:val="20"/>
                <w:lang w:eastAsia="en-AU"/>
              </w:rPr>
              <w:t>Essential: VIT registered and substantively employed in a school</w:t>
            </w:r>
          </w:p>
          <w:p w14:paraId="6D576F41" w14:textId="18EDB337" w:rsidR="00A87192" w:rsidRPr="00244491" w:rsidRDefault="00A87192" w:rsidP="00244491">
            <w:pPr>
              <w:pStyle w:val="ListParagraph"/>
              <w:numPr>
                <w:ilvl w:val="0"/>
                <w:numId w:val="14"/>
              </w:numPr>
              <w:spacing w:after="0" w:line="240" w:lineRule="auto"/>
              <w:textAlignment w:val="baseline"/>
              <w:rPr>
                <w:rFonts w:ascii="Arial" w:eastAsia="Arial,Times New Roman" w:hAnsi="Arial" w:cs="Arial"/>
                <w:color w:val="1E2028"/>
                <w:sz w:val="20"/>
                <w:szCs w:val="20"/>
                <w:lang w:eastAsia="en-AU"/>
              </w:rPr>
            </w:pPr>
            <w:r w:rsidRPr="00244491">
              <w:rPr>
                <w:rFonts w:ascii="Arial" w:eastAsia="Arial,Times New Roman" w:hAnsi="Arial" w:cs="Arial"/>
                <w:color w:val="1E2028"/>
                <w:sz w:val="20"/>
                <w:szCs w:val="20"/>
                <w:lang w:eastAsia="en-AU"/>
              </w:rPr>
              <w:t>Essential:</w:t>
            </w:r>
            <w:r w:rsidR="6258EE3E" w:rsidRPr="00244491">
              <w:rPr>
                <w:rFonts w:ascii="Arial" w:eastAsia="Arial,Times New Roman" w:hAnsi="Arial" w:cs="Arial"/>
                <w:color w:val="1E2028"/>
                <w:sz w:val="20"/>
                <w:szCs w:val="20"/>
                <w:lang w:eastAsia="en-AU"/>
              </w:rPr>
              <w:t xml:space="preserve"> </w:t>
            </w:r>
            <w:r w:rsidRPr="00244491">
              <w:rPr>
                <w:rFonts w:ascii="Arial" w:eastAsia="Arial,Times New Roman" w:hAnsi="Arial" w:cs="Arial"/>
                <w:color w:val="1E2028"/>
                <w:sz w:val="20"/>
                <w:szCs w:val="20"/>
                <w:lang w:eastAsia="en-AU"/>
              </w:rPr>
              <w:t>Bachelor's degree in Education</w:t>
            </w:r>
            <w:bookmarkEnd w:id="3"/>
          </w:p>
          <w:p w14:paraId="001F8DFA" w14:textId="77777777" w:rsidR="00A87192" w:rsidRPr="00244491" w:rsidRDefault="00A87192" w:rsidP="00244491">
            <w:pPr>
              <w:pStyle w:val="ListParagraph"/>
              <w:numPr>
                <w:ilvl w:val="0"/>
                <w:numId w:val="14"/>
              </w:numPr>
              <w:spacing w:after="0" w:line="240" w:lineRule="auto"/>
              <w:textAlignment w:val="baseline"/>
              <w:rPr>
                <w:rFonts w:ascii="Arial" w:eastAsia="Arial,Times New Roman" w:hAnsi="Arial" w:cs="Arial"/>
                <w:color w:val="1E2028"/>
                <w:sz w:val="20"/>
                <w:szCs w:val="20"/>
                <w:lang w:eastAsia="en-AU"/>
              </w:rPr>
            </w:pPr>
            <w:r w:rsidRPr="00244491">
              <w:rPr>
                <w:rFonts w:ascii="Arial" w:eastAsia="Arial,Times New Roman" w:hAnsi="Arial" w:cs="Arial"/>
                <w:color w:val="1E2028"/>
                <w:sz w:val="20"/>
                <w:szCs w:val="20"/>
                <w:lang w:eastAsia="en-AU"/>
              </w:rPr>
              <w:t xml:space="preserve">Desirable: </w:t>
            </w:r>
            <w:r w:rsidR="6C1670A2" w:rsidRPr="00244491">
              <w:rPr>
                <w:rFonts w:ascii="Arial" w:eastAsia="Arial,Times New Roman" w:hAnsi="Arial" w:cs="Arial"/>
                <w:color w:val="1E2028"/>
                <w:sz w:val="20"/>
                <w:szCs w:val="20"/>
                <w:lang w:eastAsia="en-AU"/>
              </w:rPr>
              <w:t xml:space="preserve">Relevant </w:t>
            </w:r>
            <w:r w:rsidR="00F662C9" w:rsidRPr="00244491">
              <w:rPr>
                <w:rFonts w:ascii="Arial" w:eastAsia="Arial,Times New Roman" w:hAnsi="Arial" w:cs="Arial"/>
                <w:color w:val="1E2028"/>
                <w:sz w:val="20"/>
                <w:szCs w:val="20"/>
                <w:lang w:eastAsia="en-AU"/>
              </w:rPr>
              <w:t>q</w:t>
            </w:r>
            <w:r w:rsidR="6C1670A2" w:rsidRPr="00244491">
              <w:rPr>
                <w:rFonts w:ascii="Arial" w:eastAsia="Arial,Times New Roman" w:hAnsi="Arial" w:cs="Arial"/>
                <w:color w:val="1E2028"/>
                <w:sz w:val="20"/>
                <w:szCs w:val="20"/>
                <w:lang w:eastAsia="en-AU"/>
              </w:rPr>
              <w:t xml:space="preserve">ualification in curriculum </w:t>
            </w:r>
            <w:r w:rsidR="6E916621" w:rsidRPr="00244491">
              <w:rPr>
                <w:rFonts w:ascii="Arial" w:eastAsia="Arial,Times New Roman" w:hAnsi="Arial" w:cs="Arial"/>
                <w:color w:val="1E2028"/>
                <w:sz w:val="20"/>
                <w:szCs w:val="20"/>
                <w:lang w:eastAsia="en-AU"/>
              </w:rPr>
              <w:t>and</w:t>
            </w:r>
            <w:r w:rsidR="6C1670A2" w:rsidRPr="00244491">
              <w:rPr>
                <w:rFonts w:ascii="Arial" w:eastAsia="Arial,Times New Roman" w:hAnsi="Arial" w:cs="Arial"/>
                <w:color w:val="1E2028"/>
                <w:sz w:val="20"/>
                <w:szCs w:val="20"/>
                <w:lang w:eastAsia="en-AU"/>
              </w:rPr>
              <w:t xml:space="preserve"> assessment specialist expertise</w:t>
            </w:r>
          </w:p>
          <w:p w14:paraId="3071E9FE" w14:textId="42CEEA35" w:rsidR="00112288" w:rsidRPr="00793681" w:rsidRDefault="000A7560" w:rsidP="00244491">
            <w:pPr>
              <w:pStyle w:val="ListParagraph"/>
              <w:numPr>
                <w:ilvl w:val="0"/>
                <w:numId w:val="14"/>
              </w:numPr>
              <w:spacing w:after="0" w:line="240" w:lineRule="auto"/>
              <w:textAlignment w:val="baseline"/>
              <w:rPr>
                <w:rFonts w:ascii="Arial" w:eastAsia="Arial" w:hAnsi="Arial" w:cs="Arial"/>
                <w:sz w:val="22"/>
                <w:szCs w:val="22"/>
              </w:rPr>
            </w:pPr>
            <w:r w:rsidRPr="00244491">
              <w:rPr>
                <w:rFonts w:ascii="Arial" w:eastAsia="Arial,Times New Roman" w:hAnsi="Arial" w:cs="Arial"/>
                <w:color w:val="1E2028"/>
                <w:sz w:val="20"/>
                <w:szCs w:val="20"/>
                <w:lang w:eastAsia="en-AU"/>
              </w:rPr>
              <w:t>Desirable: experience in leading emerging approaches to using generative artificial intelligence in education, in line with Department of Education policy and the Australian Framework for Generative AI in Schools</w:t>
            </w:r>
            <w:r w:rsidRPr="000A7560">
              <w:rPr>
                <w:rFonts w:ascii="Arial" w:eastAsia="Arial" w:hAnsi="Arial" w:cs="Arial"/>
                <w:sz w:val="22"/>
                <w:szCs w:val="22"/>
                <w:lang w:val="en-AU"/>
              </w:rPr>
              <w:t> </w:t>
            </w:r>
          </w:p>
        </w:tc>
      </w:tr>
    </w:tbl>
    <w:p w14:paraId="4DDE43AD" w14:textId="77777777" w:rsidR="00E425D0" w:rsidRPr="00793681" w:rsidRDefault="00E425D0">
      <w:pPr>
        <w:rPr>
          <w:rFonts w:ascii="Arial" w:hAnsi="Arial" w:cs="Arial"/>
          <w:sz w:val="20"/>
          <w:szCs w:val="20"/>
        </w:rPr>
      </w:pPr>
    </w:p>
    <w:tbl>
      <w:tblPr>
        <w:tblStyle w:val="TableGrid"/>
        <w:tblW w:w="0" w:type="auto"/>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302"/>
      </w:tblGrid>
      <w:tr w:rsidR="7A9F0CE8" w14:paraId="3FB2F342" w14:textId="77777777" w:rsidTr="00AB11B4">
        <w:trPr>
          <w:trHeight w:val="274"/>
        </w:trPr>
        <w:tc>
          <w:tcPr>
            <w:tcW w:w="10302" w:type="dxa"/>
            <w:shd w:val="clear" w:color="auto" w:fill="AF272F"/>
          </w:tcPr>
          <w:p w14:paraId="7FD0E86B" w14:textId="207EA949" w:rsidR="2E68FE10" w:rsidRDefault="00BF3D29" w:rsidP="7A9F0CE8">
            <w:pPr>
              <w:pStyle w:val="Heading1"/>
              <w:spacing w:before="40" w:line="240" w:lineRule="auto"/>
              <w:rPr>
                <w:rFonts w:cs="Arial"/>
                <w:color w:val="FFFFFF" w:themeColor="background1"/>
              </w:rPr>
            </w:pPr>
            <w:r w:rsidRPr="7A9F0CE8">
              <w:rPr>
                <w:rFonts w:cs="Arial"/>
                <w:color w:val="FFFFFF" w:themeColor="background1"/>
              </w:rPr>
              <w:lastRenderedPageBreak/>
              <w:t>DEPARTMENT OF</w:t>
            </w:r>
            <w:r w:rsidR="7A9F0CE8" w:rsidRPr="7A9F0CE8">
              <w:rPr>
                <w:rFonts w:cs="Arial"/>
                <w:color w:val="FFFFFF" w:themeColor="background1"/>
              </w:rPr>
              <w:t xml:space="preserve"> education Values</w:t>
            </w:r>
          </w:p>
        </w:tc>
      </w:tr>
      <w:tr w:rsidR="7A9F0CE8" w14:paraId="3349820A" w14:textId="77777777" w:rsidTr="00AB11B4">
        <w:trPr>
          <w:trHeight w:val="2258"/>
        </w:trPr>
        <w:tc>
          <w:tcPr>
            <w:tcW w:w="10302" w:type="dxa"/>
            <w:tcBorders>
              <w:bottom w:val="single" w:sz="4" w:space="0" w:color="AF272F"/>
            </w:tcBorders>
          </w:tcPr>
          <w:p w14:paraId="1403F939" w14:textId="77777777" w:rsidR="7A9F0CE8" w:rsidRDefault="7A9F0CE8" w:rsidP="7A9F0CE8">
            <w:pPr>
              <w:spacing w:before="40" w:after="40"/>
              <w:rPr>
                <w:rFonts w:ascii="Arial" w:hAnsi="Arial" w:cs="Arial"/>
                <w:b/>
                <w:bCs/>
                <w:sz w:val="20"/>
                <w:szCs w:val="20"/>
              </w:rPr>
            </w:pPr>
            <w:r w:rsidRPr="7A9F0CE8">
              <w:rPr>
                <w:rFonts w:ascii="Arial" w:hAnsi="Arial" w:cs="Arial"/>
                <w:b/>
                <w:bCs/>
                <w:sz w:val="20"/>
                <w:szCs w:val="20"/>
              </w:rPr>
              <w:t>Victorian Public Sector Values</w:t>
            </w:r>
          </w:p>
          <w:p w14:paraId="38097038" w14:textId="5ADCB1B4" w:rsidR="7A9F0CE8" w:rsidRDefault="7A9F0CE8" w:rsidP="7A9F0CE8">
            <w:pPr>
              <w:spacing w:before="40" w:after="40"/>
              <w:rPr>
                <w:rFonts w:ascii="Arial" w:hAnsi="Arial" w:cs="Arial"/>
                <w:sz w:val="20"/>
                <w:szCs w:val="20"/>
              </w:rPr>
            </w:pPr>
            <w:r w:rsidRPr="7A9F0CE8">
              <w:rPr>
                <w:rFonts w:ascii="Arial" w:hAnsi="Arial" w:cs="Arial"/>
                <w:sz w:val="20"/>
                <w:szCs w:val="20"/>
              </w:rPr>
              <w:t xml:space="preserve">DE employees commit to the public sector values as outlined in Section 7 of the Public Administration Act </w:t>
            </w:r>
            <w:proofErr w:type="gramStart"/>
            <w:r w:rsidRPr="7A9F0CE8">
              <w:rPr>
                <w:rFonts w:ascii="Arial" w:hAnsi="Arial" w:cs="Arial"/>
                <w:sz w:val="20"/>
                <w:szCs w:val="20"/>
              </w:rPr>
              <w:t>2004,</w:t>
            </w:r>
            <w:proofErr w:type="gramEnd"/>
            <w:r w:rsidRPr="7A9F0CE8">
              <w:rPr>
                <w:rFonts w:ascii="Arial" w:hAnsi="Arial" w:cs="Arial"/>
                <w:sz w:val="20"/>
                <w:szCs w:val="20"/>
              </w:rPr>
              <w:t xml:space="preserve"> DE has adopted these values more information: </w:t>
            </w:r>
            <w:hyperlink r:id="rId15" w:history="1">
              <w:r w:rsidRPr="7A9F0CE8">
                <w:rPr>
                  <w:rStyle w:val="Hyperlink"/>
                  <w:rFonts w:ascii="Arial" w:hAnsi="Arial" w:cs="Arial"/>
                  <w:sz w:val="20"/>
                  <w:szCs w:val="20"/>
                </w:rPr>
                <w:t>http://www.education.vic.gov.au/Public-Sector-Values.aspx</w:t>
              </w:r>
            </w:hyperlink>
          </w:p>
          <w:p w14:paraId="7B1895FB" w14:textId="02351322" w:rsidR="7A9F0CE8" w:rsidRDefault="7A9F0CE8" w:rsidP="7A9F0CE8">
            <w:pPr>
              <w:spacing w:before="40" w:after="40"/>
              <w:ind w:left="142"/>
              <w:rPr>
                <w:rFonts w:ascii="Arial" w:hAnsi="Arial" w:cs="Arial"/>
                <w:sz w:val="20"/>
                <w:szCs w:val="20"/>
              </w:rPr>
            </w:pPr>
            <w:r>
              <w:rPr>
                <w:noProof/>
              </w:rPr>
              <w:drawing>
                <wp:inline distT="0" distB="0" distL="0" distR="0" wp14:anchorId="53EB2749" wp14:editId="6102B7C8">
                  <wp:extent cx="5934075" cy="988913"/>
                  <wp:effectExtent l="0" t="0" r="0" b="1905"/>
                  <wp:docPr id="4553038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6">
                            <a:extLst>
                              <a:ext uri="{28A0092B-C50C-407E-A947-70E740481C1C}">
                                <a14:useLocalDpi xmlns:a14="http://schemas.microsoft.com/office/drawing/2010/main" val="0"/>
                              </a:ext>
                            </a:extLst>
                          </a:blip>
                          <a:stretch>
                            <a:fillRect/>
                          </a:stretch>
                        </pic:blipFill>
                        <pic:spPr bwMode="auto">
                          <a:xfrm>
                            <a:off x="0" y="0"/>
                            <a:ext cx="5976629" cy="996005"/>
                          </a:xfrm>
                          <a:prstGeom prst="rect">
                            <a:avLst/>
                          </a:prstGeom>
                          <a:noFill/>
                          <a:ln>
                            <a:noFill/>
                          </a:ln>
                        </pic:spPr>
                      </pic:pic>
                    </a:graphicData>
                  </a:graphic>
                </wp:inline>
              </w:drawing>
            </w:r>
          </w:p>
        </w:tc>
      </w:tr>
    </w:tbl>
    <w:p w14:paraId="5A76DB6B" w14:textId="5C10599C" w:rsidR="7A9F0CE8" w:rsidRDefault="7A9F0CE8" w:rsidP="7A9F0CE8">
      <w:pPr>
        <w:rPr>
          <w:rFonts w:ascii="Arial" w:hAnsi="Arial" w:cs="Arial"/>
          <w:sz w:val="20"/>
          <w:szCs w:val="20"/>
        </w:rPr>
      </w:pPr>
    </w:p>
    <w:tbl>
      <w:tblPr>
        <w:tblStyle w:val="TableGrid"/>
        <w:tblW w:w="10343" w:type="dxa"/>
        <w:jc w:val="center"/>
        <w:tblBorders>
          <w:top w:val="single" w:sz="4" w:space="0" w:color="AF272F"/>
          <w:left w:val="single" w:sz="4" w:space="0" w:color="AF272F"/>
          <w:bottom w:val="single" w:sz="4" w:space="0" w:color="AF272F"/>
          <w:right w:val="single" w:sz="4" w:space="0" w:color="AF272F"/>
          <w:insideH w:val="single" w:sz="4" w:space="0" w:color="AF272F"/>
          <w:insideV w:val="single" w:sz="4" w:space="0" w:color="AF272F"/>
        </w:tblBorders>
        <w:tblLook w:val="04A0" w:firstRow="1" w:lastRow="0" w:firstColumn="1" w:lastColumn="0" w:noHBand="0" w:noVBand="1"/>
      </w:tblPr>
      <w:tblGrid>
        <w:gridCol w:w="10343"/>
      </w:tblGrid>
      <w:tr w:rsidR="00A87192" w:rsidRPr="00793681" w14:paraId="3ED51BD3" w14:textId="77777777" w:rsidTr="00AB11B4">
        <w:trPr>
          <w:jc w:val="center"/>
        </w:trPr>
        <w:tc>
          <w:tcPr>
            <w:tcW w:w="10343" w:type="dxa"/>
            <w:shd w:val="clear" w:color="auto" w:fill="AF272F"/>
          </w:tcPr>
          <w:p w14:paraId="0317B05A" w14:textId="77777777" w:rsidR="00A87192" w:rsidRPr="00793681" w:rsidRDefault="00A87192" w:rsidP="00A17E52">
            <w:pPr>
              <w:pStyle w:val="Heading1"/>
              <w:rPr>
                <w:rFonts w:cs="Arial"/>
                <w:color w:val="FFFFFF" w:themeColor="background1"/>
              </w:rPr>
            </w:pPr>
            <w:r w:rsidRPr="00793681">
              <w:rPr>
                <w:rFonts w:cs="Arial"/>
                <w:color w:val="FFFFFF" w:themeColor="background1"/>
              </w:rPr>
              <w:t>KEY SELECTION CRITERIA</w:t>
            </w:r>
          </w:p>
        </w:tc>
      </w:tr>
      <w:tr w:rsidR="00A87192" w:rsidRPr="00793681" w14:paraId="5D5B7F3D" w14:textId="77777777" w:rsidTr="00AB11B4">
        <w:trPr>
          <w:jc w:val="center"/>
        </w:trPr>
        <w:tc>
          <w:tcPr>
            <w:tcW w:w="10343" w:type="dxa"/>
          </w:tcPr>
          <w:p w14:paraId="51CBA62F" w14:textId="12079E72" w:rsidR="008D37A5" w:rsidRPr="00C8481F" w:rsidRDefault="008D37A5" w:rsidP="008D37A5">
            <w:pPr>
              <w:pStyle w:val="ListParagraph"/>
              <w:numPr>
                <w:ilvl w:val="0"/>
                <w:numId w:val="14"/>
              </w:numPr>
              <w:spacing w:after="0" w:line="240" w:lineRule="auto"/>
              <w:textAlignment w:val="baseline"/>
              <w:rPr>
                <w:rFonts w:ascii="Arial" w:eastAsia="Times New Roman" w:hAnsi="Arial" w:cs="Arial"/>
                <w:color w:val="1E2028"/>
                <w:lang w:eastAsia="en-AU"/>
              </w:rPr>
            </w:pPr>
            <w:r w:rsidRPr="00C8481F">
              <w:rPr>
                <w:rFonts w:ascii="Arial" w:eastAsia="Arial,Times New Roman" w:hAnsi="Arial" w:cs="Arial"/>
                <w:color w:val="1E2028"/>
                <w:sz w:val="20"/>
                <w:szCs w:val="20"/>
                <w:lang w:eastAsia="en-AU"/>
              </w:rPr>
              <w:t xml:space="preserve">Demonstrated </w:t>
            </w:r>
            <w:r w:rsidR="29E0059A" w:rsidRPr="00C8481F">
              <w:rPr>
                <w:rFonts w:ascii="Arial" w:eastAsia="Arial,Times New Roman" w:hAnsi="Arial" w:cs="Arial"/>
                <w:color w:val="1E2028"/>
                <w:sz w:val="20"/>
                <w:szCs w:val="20"/>
                <w:lang w:eastAsia="en-AU"/>
              </w:rPr>
              <w:t>e</w:t>
            </w:r>
            <w:r w:rsidR="7C425180" w:rsidRPr="00C8481F">
              <w:rPr>
                <w:rFonts w:ascii="Arial" w:eastAsia="Arial,Times New Roman" w:hAnsi="Arial" w:cs="Arial"/>
                <w:color w:val="1E2028"/>
                <w:sz w:val="20"/>
                <w:szCs w:val="20"/>
                <w:lang w:eastAsia="en-AU"/>
              </w:rPr>
              <w:t xml:space="preserve">ducational </w:t>
            </w:r>
            <w:r w:rsidR="3D6EF834" w:rsidRPr="00C8481F">
              <w:rPr>
                <w:rFonts w:ascii="Arial" w:eastAsia="Arial,Times New Roman" w:hAnsi="Arial" w:cs="Arial"/>
                <w:color w:val="1E2028"/>
                <w:sz w:val="20"/>
                <w:szCs w:val="20"/>
                <w:lang w:eastAsia="en-AU"/>
              </w:rPr>
              <w:t>l</w:t>
            </w:r>
            <w:r w:rsidR="00F662C9" w:rsidRPr="00C8481F">
              <w:rPr>
                <w:rFonts w:ascii="Arial" w:eastAsia="Arial,Times New Roman" w:hAnsi="Arial" w:cs="Arial"/>
                <w:color w:val="1E2028"/>
                <w:sz w:val="20"/>
                <w:szCs w:val="20"/>
                <w:lang w:eastAsia="en-AU"/>
              </w:rPr>
              <w:t>eadership.</w:t>
            </w:r>
            <w:r w:rsidRPr="00C8481F">
              <w:rPr>
                <w:rFonts w:ascii="Arial" w:eastAsia="Arial,Times New Roman" w:hAnsi="Arial" w:cs="Arial"/>
                <w:color w:val="1E2028"/>
                <w:sz w:val="20"/>
                <w:szCs w:val="20"/>
                <w:lang w:eastAsia="en-AU"/>
              </w:rPr>
              <w:t>  </w:t>
            </w:r>
          </w:p>
          <w:p w14:paraId="0CB3310B" w14:textId="2FA7B187" w:rsidR="008D37A5" w:rsidRPr="00C8481F" w:rsidRDefault="008D37A5" w:rsidP="008D37A5">
            <w:pPr>
              <w:pStyle w:val="ListParagraph"/>
              <w:numPr>
                <w:ilvl w:val="0"/>
                <w:numId w:val="14"/>
              </w:numPr>
              <w:spacing w:after="0" w:line="240" w:lineRule="auto"/>
              <w:textAlignment w:val="baseline"/>
              <w:rPr>
                <w:rFonts w:ascii="Arial" w:eastAsia="Times New Roman" w:hAnsi="Arial" w:cs="Arial"/>
                <w:color w:val="1E2028"/>
                <w:lang w:eastAsia="en-AU"/>
              </w:rPr>
            </w:pPr>
            <w:r w:rsidRPr="00C8481F">
              <w:rPr>
                <w:rFonts w:ascii="Arial" w:eastAsia="Arial,Times New Roman" w:hAnsi="Arial" w:cs="Arial"/>
                <w:color w:val="1E2028"/>
                <w:sz w:val="20"/>
                <w:szCs w:val="20"/>
                <w:lang w:eastAsia="en-AU"/>
              </w:rPr>
              <w:t xml:space="preserve">Demonstrated </w:t>
            </w:r>
            <w:r w:rsidR="0ACCAB01" w:rsidRPr="00C8481F">
              <w:rPr>
                <w:rFonts w:ascii="Arial" w:eastAsia="Arial,Times New Roman" w:hAnsi="Arial" w:cs="Arial"/>
                <w:color w:val="1E2028"/>
                <w:sz w:val="20"/>
                <w:szCs w:val="20"/>
                <w:lang w:eastAsia="en-AU"/>
              </w:rPr>
              <w:t>r</w:t>
            </w:r>
            <w:r w:rsidRPr="00C8481F">
              <w:rPr>
                <w:rFonts w:ascii="Arial" w:eastAsia="Arial,Times New Roman" w:hAnsi="Arial" w:cs="Arial"/>
                <w:color w:val="1E2028"/>
                <w:sz w:val="20"/>
                <w:szCs w:val="20"/>
                <w:lang w:eastAsia="en-AU"/>
              </w:rPr>
              <w:t xml:space="preserve">esource, </w:t>
            </w:r>
            <w:r w:rsidR="00F662C9" w:rsidRPr="00C8481F">
              <w:rPr>
                <w:rFonts w:ascii="Arial" w:eastAsia="Arial,Times New Roman" w:hAnsi="Arial" w:cs="Arial"/>
                <w:color w:val="1E2028"/>
                <w:sz w:val="20"/>
                <w:szCs w:val="20"/>
                <w:lang w:eastAsia="en-AU"/>
              </w:rPr>
              <w:t>m</w:t>
            </w:r>
            <w:r w:rsidRPr="00C8481F">
              <w:rPr>
                <w:rFonts w:ascii="Arial" w:eastAsia="Arial,Times New Roman" w:hAnsi="Arial" w:cs="Arial"/>
                <w:color w:val="1E2028"/>
                <w:sz w:val="20"/>
                <w:szCs w:val="20"/>
                <w:lang w:eastAsia="en-AU"/>
              </w:rPr>
              <w:t xml:space="preserve">anagerial and </w:t>
            </w:r>
            <w:r w:rsidR="00F662C9" w:rsidRPr="00C8481F">
              <w:rPr>
                <w:rFonts w:ascii="Arial" w:eastAsia="Arial,Times New Roman" w:hAnsi="Arial" w:cs="Arial"/>
                <w:color w:val="1E2028"/>
                <w:sz w:val="20"/>
                <w:szCs w:val="20"/>
                <w:lang w:eastAsia="en-AU"/>
              </w:rPr>
              <w:t>a</w:t>
            </w:r>
            <w:r w:rsidRPr="00C8481F">
              <w:rPr>
                <w:rFonts w:ascii="Arial" w:eastAsia="Arial,Times New Roman" w:hAnsi="Arial" w:cs="Arial"/>
                <w:color w:val="1E2028"/>
                <w:sz w:val="20"/>
                <w:szCs w:val="20"/>
                <w:lang w:eastAsia="en-AU"/>
              </w:rPr>
              <w:t xml:space="preserve">dministrative </w:t>
            </w:r>
            <w:r w:rsidR="00F662C9" w:rsidRPr="00C8481F">
              <w:rPr>
                <w:rFonts w:ascii="Arial" w:eastAsia="Arial,Times New Roman" w:hAnsi="Arial" w:cs="Arial"/>
                <w:color w:val="1E2028"/>
                <w:sz w:val="20"/>
                <w:szCs w:val="20"/>
                <w:lang w:eastAsia="en-AU"/>
              </w:rPr>
              <w:t>ability.</w:t>
            </w:r>
            <w:r w:rsidRPr="00C8481F">
              <w:rPr>
                <w:rFonts w:ascii="Arial" w:eastAsia="Arial,Times New Roman" w:hAnsi="Arial" w:cs="Arial"/>
                <w:color w:val="1E2028"/>
                <w:sz w:val="20"/>
                <w:szCs w:val="20"/>
                <w:lang w:eastAsia="en-AU"/>
              </w:rPr>
              <w:t>   </w:t>
            </w:r>
          </w:p>
          <w:p w14:paraId="516D2FE9" w14:textId="08CAAE75" w:rsidR="008D37A5" w:rsidRPr="00C8481F" w:rsidRDefault="008D37A5" w:rsidP="008D37A5">
            <w:pPr>
              <w:pStyle w:val="ListParagraph"/>
              <w:numPr>
                <w:ilvl w:val="0"/>
                <w:numId w:val="14"/>
              </w:numPr>
              <w:spacing w:after="0" w:line="240" w:lineRule="auto"/>
              <w:textAlignment w:val="baseline"/>
              <w:rPr>
                <w:rFonts w:ascii="Arial" w:eastAsia="Times New Roman" w:hAnsi="Arial" w:cs="Arial"/>
                <w:color w:val="1E2028"/>
                <w:lang w:eastAsia="en-AU"/>
              </w:rPr>
            </w:pPr>
            <w:r w:rsidRPr="00C8481F">
              <w:rPr>
                <w:rFonts w:ascii="Arial" w:eastAsia="Arial,Times New Roman" w:hAnsi="Arial" w:cs="Arial"/>
                <w:color w:val="1E2028"/>
                <w:sz w:val="20"/>
                <w:szCs w:val="20"/>
                <w:lang w:eastAsia="en-AU"/>
              </w:rPr>
              <w:t xml:space="preserve">Demonstrated </w:t>
            </w:r>
            <w:r w:rsidR="0ACCAB01" w:rsidRPr="00C8481F">
              <w:rPr>
                <w:rFonts w:ascii="Arial" w:eastAsia="Arial,Times New Roman" w:hAnsi="Arial" w:cs="Arial"/>
                <w:color w:val="1E2028"/>
                <w:sz w:val="20"/>
                <w:szCs w:val="20"/>
                <w:lang w:eastAsia="en-AU"/>
              </w:rPr>
              <w:t>e</w:t>
            </w:r>
            <w:r w:rsidRPr="00C8481F">
              <w:rPr>
                <w:rFonts w:ascii="Arial" w:eastAsia="Arial,Times New Roman" w:hAnsi="Arial" w:cs="Arial"/>
                <w:color w:val="1E2028"/>
                <w:sz w:val="20"/>
                <w:szCs w:val="20"/>
                <w:lang w:eastAsia="en-AU"/>
              </w:rPr>
              <w:t xml:space="preserve">xperience of </w:t>
            </w:r>
            <w:r w:rsidR="00F662C9" w:rsidRPr="00C8481F">
              <w:rPr>
                <w:rFonts w:ascii="Arial" w:eastAsia="Arial,Times New Roman" w:hAnsi="Arial" w:cs="Arial"/>
                <w:color w:val="1E2028"/>
                <w:sz w:val="20"/>
                <w:szCs w:val="20"/>
                <w:lang w:eastAsia="en-AU"/>
              </w:rPr>
              <w:t>p</w:t>
            </w:r>
            <w:r w:rsidRPr="00C8481F">
              <w:rPr>
                <w:rFonts w:ascii="Arial" w:eastAsia="Arial,Times New Roman" w:hAnsi="Arial" w:cs="Arial"/>
                <w:color w:val="1E2028"/>
                <w:sz w:val="20"/>
                <w:szCs w:val="20"/>
                <w:lang w:eastAsia="en-AU"/>
              </w:rPr>
              <w:t>lanning, policy and program development and review</w:t>
            </w:r>
            <w:r w:rsidR="00F662C9" w:rsidRPr="00C8481F">
              <w:rPr>
                <w:rFonts w:ascii="Arial" w:eastAsia="Arial,Times New Roman" w:hAnsi="Arial" w:cs="Arial"/>
                <w:color w:val="1E2028"/>
                <w:sz w:val="20"/>
                <w:szCs w:val="20"/>
                <w:lang w:eastAsia="en-AU"/>
              </w:rPr>
              <w:t>.</w:t>
            </w:r>
          </w:p>
          <w:p w14:paraId="61A6172B" w14:textId="223B70AD" w:rsidR="00625FEA" w:rsidRPr="00C8481F" w:rsidRDefault="008D37A5" w:rsidP="2FA0EE5F">
            <w:pPr>
              <w:pStyle w:val="ListParagraph"/>
              <w:numPr>
                <w:ilvl w:val="0"/>
                <w:numId w:val="14"/>
              </w:numPr>
              <w:spacing w:after="120" w:line="240" w:lineRule="auto"/>
              <w:ind w:left="714" w:hanging="357"/>
              <w:textAlignment w:val="baseline"/>
              <w:rPr>
                <w:rFonts w:ascii="Arial" w:eastAsia="Arial,Times New Roman" w:hAnsi="Arial" w:cs="Arial"/>
                <w:color w:val="1E2028"/>
                <w:sz w:val="20"/>
                <w:szCs w:val="20"/>
                <w:lang w:eastAsia="en-AU"/>
              </w:rPr>
            </w:pPr>
            <w:r w:rsidRPr="2FA0EE5F">
              <w:rPr>
                <w:rFonts w:ascii="Arial" w:eastAsia="Arial,Times New Roman" w:hAnsi="Arial" w:cs="Arial"/>
                <w:color w:val="1E2028"/>
                <w:sz w:val="20"/>
                <w:szCs w:val="20"/>
                <w:lang w:eastAsia="en-AU"/>
              </w:rPr>
              <w:t xml:space="preserve">Demonstrated </w:t>
            </w:r>
            <w:r w:rsidR="00D90CE1" w:rsidRPr="2FA0EE5F">
              <w:rPr>
                <w:rFonts w:ascii="Arial" w:eastAsia="Arial,Times New Roman" w:hAnsi="Arial" w:cs="Arial"/>
                <w:color w:val="1E2028"/>
                <w:sz w:val="20"/>
                <w:szCs w:val="20"/>
                <w:lang w:eastAsia="en-AU"/>
              </w:rPr>
              <w:t>specialist expertise for program development</w:t>
            </w:r>
            <w:r w:rsidR="3B5758D7" w:rsidRPr="2FA0EE5F">
              <w:rPr>
                <w:rFonts w:ascii="Arial" w:eastAsia="Arial,Times New Roman" w:hAnsi="Arial" w:cs="Arial"/>
                <w:color w:val="1E2028"/>
                <w:sz w:val="20"/>
                <w:szCs w:val="20"/>
                <w:lang w:eastAsia="en-AU"/>
              </w:rPr>
              <w:t>.</w:t>
            </w:r>
          </w:p>
          <w:p w14:paraId="396E73C1" w14:textId="6C3FAB93" w:rsidR="00F15F69" w:rsidRPr="008D37A5" w:rsidRDefault="008D37A5" w:rsidP="008D37A5">
            <w:pPr>
              <w:pStyle w:val="ListParagraph"/>
              <w:numPr>
                <w:ilvl w:val="0"/>
                <w:numId w:val="14"/>
              </w:numPr>
              <w:spacing w:after="120" w:line="240" w:lineRule="auto"/>
              <w:ind w:left="714" w:hanging="357"/>
              <w:textAlignment w:val="baseline"/>
              <w:rPr>
                <w:rFonts w:ascii="Arial" w:hAnsi="Arial" w:cs="Arial"/>
                <w:sz w:val="20"/>
                <w:szCs w:val="20"/>
              </w:rPr>
            </w:pPr>
            <w:r w:rsidRPr="00C8481F">
              <w:rPr>
                <w:rFonts w:ascii="Arial" w:eastAsia="Arial,Times New Roman" w:hAnsi="Arial" w:cs="Arial"/>
                <w:color w:val="1E2028"/>
                <w:sz w:val="20"/>
                <w:szCs w:val="20"/>
                <w:lang w:eastAsia="en-AU"/>
              </w:rPr>
              <w:t xml:space="preserve">Demonstrated </w:t>
            </w:r>
            <w:r w:rsidR="0ACCAB01" w:rsidRPr="00C8481F">
              <w:rPr>
                <w:rFonts w:ascii="Arial" w:eastAsia="Arial,Times New Roman" w:hAnsi="Arial" w:cs="Arial"/>
                <w:color w:val="1E2028"/>
                <w:sz w:val="20"/>
                <w:szCs w:val="20"/>
                <w:lang w:eastAsia="en-AU"/>
              </w:rPr>
              <w:t>i</w:t>
            </w:r>
            <w:r w:rsidRPr="00C8481F">
              <w:rPr>
                <w:rFonts w:ascii="Arial" w:eastAsia="Arial,Times New Roman" w:hAnsi="Arial" w:cs="Arial"/>
                <w:color w:val="1E2028"/>
                <w:sz w:val="20"/>
                <w:szCs w:val="20"/>
                <w:lang w:eastAsia="en-AU"/>
              </w:rPr>
              <w:t>nterpersonal and communication skills</w:t>
            </w:r>
            <w:r w:rsidR="00F662C9" w:rsidRPr="00C8481F">
              <w:rPr>
                <w:rFonts w:ascii="Arial" w:eastAsia="Arial,Times New Roman" w:hAnsi="Arial" w:cs="Arial"/>
                <w:color w:val="1E2028"/>
                <w:sz w:val="20"/>
                <w:szCs w:val="20"/>
                <w:lang w:eastAsia="en-AU"/>
              </w:rPr>
              <w:t>.</w:t>
            </w:r>
          </w:p>
        </w:tc>
      </w:tr>
    </w:tbl>
    <w:p w14:paraId="1A2D35FB" w14:textId="77777777" w:rsidR="00A87192" w:rsidRPr="00793681" w:rsidRDefault="00A87192" w:rsidP="00A87192">
      <w:pPr>
        <w:rPr>
          <w:rFonts w:ascii="Arial" w:hAnsi="Arial" w:cs="Arial"/>
          <w:sz w:val="20"/>
          <w:szCs w:val="20"/>
        </w:rPr>
      </w:pPr>
    </w:p>
    <w:p w14:paraId="2CBE9804" w14:textId="77777777" w:rsidR="00F83908" w:rsidRPr="00793681" w:rsidRDefault="00F83908" w:rsidP="00F83908">
      <w:pPr>
        <w:keepNext/>
        <w:keepLines/>
        <w:pBdr>
          <w:bottom w:val="single" w:sz="2" w:space="1" w:color="201547"/>
        </w:pBdr>
        <w:shd w:val="clear" w:color="auto" w:fill="FFFFFF"/>
        <w:spacing w:after="0"/>
        <w:outlineLvl w:val="1"/>
        <w:rPr>
          <w:rFonts w:ascii="Arial" w:eastAsiaTheme="majorEastAsia" w:hAnsi="Arial" w:cs="Arial"/>
          <w:sz w:val="20"/>
          <w:szCs w:val="20"/>
        </w:rPr>
      </w:pPr>
      <w:r w:rsidRPr="00793681">
        <w:rPr>
          <w:rFonts w:ascii="Arial" w:eastAsiaTheme="majorEastAsia" w:hAnsi="Arial" w:cs="Arial"/>
          <w:sz w:val="20"/>
          <w:szCs w:val="20"/>
        </w:rPr>
        <w:t>EEO AND OHS Commitment</w:t>
      </w:r>
    </w:p>
    <w:p w14:paraId="26DAA4ED" w14:textId="77777777" w:rsidR="00F83908" w:rsidRPr="00793681" w:rsidRDefault="00F83908" w:rsidP="00F83908">
      <w:pPr>
        <w:shd w:val="clear" w:color="auto" w:fill="FFFFFF"/>
        <w:spacing w:after="0" w:line="240" w:lineRule="auto"/>
        <w:rPr>
          <w:rFonts w:ascii="Arial" w:eastAsia="Times New Roman" w:hAnsi="Arial" w:cs="Arial"/>
          <w:sz w:val="20"/>
          <w:szCs w:val="20"/>
          <w:lang w:eastAsia="en-AU"/>
        </w:rPr>
      </w:pPr>
      <w:r w:rsidRPr="00793681">
        <w:rPr>
          <w:rFonts w:ascii="Arial" w:eastAsia="Times New Roman" w:hAnsi="Arial" w:cs="Arial"/>
          <w:sz w:val="20"/>
          <w:szCs w:val="20"/>
          <w:lang w:eastAsia="en-AU"/>
        </w:rPr>
        <w:t>The Department values diversity and is committed to workforce diversity and equal opportunity in schools and all education workplaces. The Department recognises that the provision of family friendly, supportive, safe and harassment free workplaces is essential to high performance and promotes flexible work, diversity and safety across all schools and Department workplaces.</w:t>
      </w:r>
    </w:p>
    <w:p w14:paraId="2CF5D8EA" w14:textId="77777777" w:rsidR="00F83908" w:rsidRPr="00793681" w:rsidRDefault="00F83908" w:rsidP="00F83908">
      <w:pPr>
        <w:shd w:val="clear" w:color="auto" w:fill="FFFFFF"/>
        <w:spacing w:after="0" w:line="240" w:lineRule="auto"/>
        <w:rPr>
          <w:rFonts w:ascii="Arial" w:eastAsia="Times New Roman" w:hAnsi="Arial" w:cs="Arial"/>
          <w:sz w:val="20"/>
          <w:szCs w:val="20"/>
          <w:lang w:eastAsia="en-AU"/>
        </w:rPr>
      </w:pPr>
    </w:p>
    <w:p w14:paraId="6FF35125" w14:textId="6DCFDD5D" w:rsidR="00F83908" w:rsidRPr="00793681" w:rsidRDefault="00F83908" w:rsidP="00F83908">
      <w:pPr>
        <w:keepNext/>
        <w:keepLines/>
        <w:pBdr>
          <w:bottom w:val="single" w:sz="2" w:space="1" w:color="201547"/>
        </w:pBdr>
        <w:shd w:val="clear" w:color="auto" w:fill="FFFFFF"/>
        <w:spacing w:after="0"/>
        <w:outlineLvl w:val="1"/>
        <w:rPr>
          <w:rFonts w:ascii="Arial" w:eastAsiaTheme="majorEastAsia" w:hAnsi="Arial" w:cs="Arial"/>
          <w:sz w:val="20"/>
          <w:szCs w:val="20"/>
        </w:rPr>
      </w:pPr>
      <w:r w:rsidRPr="00793681">
        <w:rPr>
          <w:rFonts w:ascii="Arial" w:eastAsiaTheme="majorEastAsia" w:hAnsi="Arial" w:cs="Arial"/>
          <w:sz w:val="20"/>
          <w:szCs w:val="20"/>
        </w:rPr>
        <w:t>VIT</w:t>
      </w:r>
      <w:r w:rsidR="00C522F5" w:rsidRPr="00793681">
        <w:rPr>
          <w:rFonts w:ascii="Arial" w:eastAsiaTheme="majorEastAsia" w:hAnsi="Arial" w:cs="Arial"/>
          <w:sz w:val="20"/>
          <w:szCs w:val="20"/>
        </w:rPr>
        <w:t xml:space="preserve"> /</w:t>
      </w:r>
      <w:r w:rsidRPr="00793681">
        <w:rPr>
          <w:rFonts w:ascii="Arial" w:eastAsiaTheme="majorEastAsia" w:hAnsi="Arial" w:cs="Arial"/>
          <w:sz w:val="20"/>
          <w:szCs w:val="20"/>
        </w:rPr>
        <w:t xml:space="preserve"> LANTITE</w:t>
      </w:r>
    </w:p>
    <w:p w14:paraId="10A93FBA" w14:textId="314446F1" w:rsidR="006630D7" w:rsidRPr="00793681" w:rsidRDefault="00F83908" w:rsidP="00B23715">
      <w:pPr>
        <w:shd w:val="clear" w:color="auto" w:fill="FFFFFF"/>
        <w:spacing w:after="0" w:line="240" w:lineRule="auto"/>
        <w:jc w:val="both"/>
        <w:rPr>
          <w:rFonts w:ascii="Arial" w:eastAsia="Times New Roman" w:hAnsi="Arial" w:cs="Arial"/>
          <w:sz w:val="20"/>
          <w:szCs w:val="20"/>
          <w:lang w:eastAsia="en-AU"/>
        </w:rPr>
      </w:pPr>
      <w:r w:rsidRPr="00793681">
        <w:rPr>
          <w:rFonts w:ascii="Arial" w:eastAsia="Times New Roman" w:hAnsi="Arial" w:cs="Arial"/>
          <w:sz w:val="20"/>
          <w:szCs w:val="20"/>
          <w:lang w:eastAsia="en-AU"/>
        </w:rPr>
        <w:t>To be eligible for employment, transfer or promotion in the principal or teacher class a person must have provisional or full registration from the Victorian Institute of Teaching. In addition, from 3 August 2020, to be eligible for employment in the principal class or teacher class, a person who graduated from a Victorian Initial Teacher Education program after 1 July 2016, must demonstrate that they have passed the literacy and numeracy test for initial teacher education (LANTITE) requirements. This condition is satisfied where the LANTITE requirement is part of the Victorian Initial Teacher Education program completed by the person.</w:t>
      </w:r>
    </w:p>
    <w:sectPr w:rsidR="006630D7" w:rsidRPr="00793681" w:rsidSect="00E22538">
      <w:headerReference w:type="even" r:id="rId17"/>
      <w:headerReference w:type="default" r:id="rId18"/>
      <w:footerReference w:type="default" r:id="rId19"/>
      <w:headerReference w:type="first" r:id="rId20"/>
      <w:pgSz w:w="11900" w:h="16840"/>
      <w:pgMar w:top="2268" w:right="737" w:bottom="567" w:left="851" w:header="624" w:footer="113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922A4" w14:textId="77777777" w:rsidR="003B572E" w:rsidRDefault="003B572E">
      <w:pPr>
        <w:spacing w:after="0" w:line="240" w:lineRule="auto"/>
      </w:pPr>
      <w:r>
        <w:separator/>
      </w:r>
    </w:p>
  </w:endnote>
  <w:endnote w:type="continuationSeparator" w:id="0">
    <w:p w14:paraId="53B3D387" w14:textId="77777777" w:rsidR="003B572E" w:rsidRDefault="003B572E">
      <w:pPr>
        <w:spacing w:after="0" w:line="240" w:lineRule="auto"/>
      </w:pPr>
      <w:r>
        <w:continuationSeparator/>
      </w:r>
    </w:p>
  </w:endnote>
  <w:endnote w:type="continuationNotice" w:id="1">
    <w:p w14:paraId="45C6CE6C" w14:textId="77777777" w:rsidR="003B572E" w:rsidRDefault="003B57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995F" w14:textId="77777777" w:rsidR="006630D7" w:rsidRPr="003E29B5" w:rsidRDefault="00935C8E" w:rsidP="00A17E52">
    <w:r w:rsidRPr="003E29B5">
      <w:rPr>
        <w:noProof/>
        <w:color w:val="2B579A"/>
        <w:shd w:val="clear" w:color="auto" w:fill="E6E6E6"/>
        <w:lang w:eastAsia="en-AU"/>
      </w:rPr>
      <w:drawing>
        <wp:anchor distT="0" distB="0" distL="114300" distR="114300" simplePos="0" relativeHeight="251658240" behindDoc="1" locked="0" layoutInCell="1" allowOverlap="1" wp14:anchorId="05F804E1" wp14:editId="16DFDCD2">
          <wp:simplePos x="0" y="0"/>
          <wp:positionH relativeFrom="page">
            <wp:posOffset>0</wp:posOffset>
          </wp:positionH>
          <wp:positionV relativeFrom="page">
            <wp:posOffset>9973310</wp:posOffset>
          </wp:positionV>
          <wp:extent cx="7562088" cy="722376"/>
          <wp:effectExtent l="0" t="0" r="762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Footer copy.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22376"/>
                  </a:xfrm>
                  <a:prstGeom prst="rect">
                    <a:avLst/>
                  </a:prstGeom>
                </pic:spPr>
              </pic:pic>
            </a:graphicData>
          </a:graphic>
        </wp:anchor>
      </w:drawing>
    </w:r>
    <w:r w:rsidRPr="003E29B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EFC8A" w14:textId="77777777" w:rsidR="003B572E" w:rsidRDefault="003B572E">
      <w:pPr>
        <w:spacing w:after="0" w:line="240" w:lineRule="auto"/>
      </w:pPr>
      <w:r>
        <w:separator/>
      </w:r>
    </w:p>
  </w:footnote>
  <w:footnote w:type="continuationSeparator" w:id="0">
    <w:p w14:paraId="717B1CD7" w14:textId="77777777" w:rsidR="003B572E" w:rsidRDefault="003B572E">
      <w:pPr>
        <w:spacing w:after="0" w:line="240" w:lineRule="auto"/>
      </w:pPr>
      <w:r>
        <w:continuationSeparator/>
      </w:r>
    </w:p>
  </w:footnote>
  <w:footnote w:type="continuationNotice" w:id="1">
    <w:p w14:paraId="10EBEABB" w14:textId="77777777" w:rsidR="003B572E" w:rsidRDefault="003B57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D29F" w14:textId="52C7F40F" w:rsidR="00E70896" w:rsidRDefault="00E70896">
    <w:pPr>
      <w:pStyle w:val="Header"/>
    </w:pPr>
    <w:r>
      <w:rPr>
        <w:noProof/>
      </w:rPr>
      <mc:AlternateContent>
        <mc:Choice Requires="wps">
          <w:drawing>
            <wp:anchor distT="0" distB="0" distL="0" distR="0" simplePos="0" relativeHeight="251658243" behindDoc="0" locked="0" layoutInCell="1" allowOverlap="1" wp14:anchorId="5BEAC00F" wp14:editId="196F0C7B">
              <wp:simplePos x="635" y="635"/>
              <wp:positionH relativeFrom="page">
                <wp:align>center</wp:align>
              </wp:positionH>
              <wp:positionV relativeFrom="page">
                <wp:align>top</wp:align>
              </wp:positionV>
              <wp:extent cx="551815" cy="391160"/>
              <wp:effectExtent l="0" t="0" r="635" b="8890"/>
              <wp:wrapNone/>
              <wp:docPr id="8878178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BAA558B" w14:textId="50A0BED7"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EAC00F"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7BAA558B" w14:textId="50A0BED7"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AA76" w14:textId="7BFC4DC1" w:rsidR="006630D7" w:rsidRPr="003E29B5" w:rsidRDefault="00E70896" w:rsidP="00A17E52">
    <w:r>
      <w:rPr>
        <w:noProof/>
        <w:color w:val="2B579A"/>
        <w:lang w:eastAsia="en-AU"/>
      </w:rPr>
      <mc:AlternateContent>
        <mc:Choice Requires="wps">
          <w:drawing>
            <wp:anchor distT="0" distB="0" distL="0" distR="0" simplePos="0" relativeHeight="251658244" behindDoc="0" locked="0" layoutInCell="1" allowOverlap="1" wp14:anchorId="193FE8FD" wp14:editId="7508E5C3">
              <wp:simplePos x="541606" y="393895"/>
              <wp:positionH relativeFrom="page">
                <wp:align>center</wp:align>
              </wp:positionH>
              <wp:positionV relativeFrom="page">
                <wp:align>top</wp:align>
              </wp:positionV>
              <wp:extent cx="551815" cy="391160"/>
              <wp:effectExtent l="0" t="0" r="635" b="8890"/>
              <wp:wrapNone/>
              <wp:docPr id="14293338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EF2581E" w14:textId="222B55E9"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3FE8FD"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2EF2581E" w14:textId="222B55E9"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v:textbox>
              <w10:wrap anchorx="page" anchory="page"/>
            </v:shape>
          </w:pict>
        </mc:Fallback>
      </mc:AlternateContent>
    </w:r>
    <w:r w:rsidR="00935C8E" w:rsidRPr="003E29B5">
      <w:rPr>
        <w:noProof/>
        <w:color w:val="2B579A"/>
        <w:shd w:val="clear" w:color="auto" w:fill="E6E6E6"/>
        <w:lang w:eastAsia="en-AU"/>
      </w:rPr>
      <w:drawing>
        <wp:anchor distT="0" distB="0" distL="114300" distR="114300" simplePos="0" relativeHeight="251658241" behindDoc="1" locked="0" layoutInCell="1" allowOverlap="1" wp14:anchorId="5B38AFCF" wp14:editId="28BD6C7F">
          <wp:simplePos x="0" y="0"/>
          <wp:positionH relativeFrom="page">
            <wp:posOffset>0</wp:posOffset>
          </wp:positionH>
          <wp:positionV relativeFrom="page">
            <wp:posOffset>0</wp:posOffset>
          </wp:positionV>
          <wp:extent cx="7562088" cy="2017776"/>
          <wp:effectExtent l="0" t="0" r="762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State Header copy.jpg"/>
                  <pic:cNvPicPr/>
                </pic:nvPicPr>
                <pic:blipFill>
                  <a:blip r:embed="rId1">
                    <a:extLst>
                      <a:ext uri="{28A0092B-C50C-407E-A947-70E740481C1C}">
                        <a14:useLocalDpi xmlns:a14="http://schemas.microsoft.com/office/drawing/2010/main" val="0"/>
                      </a:ext>
                    </a:extLst>
                  </a:blip>
                  <a:stretch>
                    <a:fillRect/>
                  </a:stretch>
                </pic:blipFill>
                <pic:spPr>
                  <a:xfrm>
                    <a:off x="0" y="0"/>
                    <a:ext cx="7562088" cy="201777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rto="http://schemas.microsoft.com/office/word/2006/arto" xmlns:aclsh="http://schemas.microsoft.com/office/drawing/2020/classificationShape"/>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6B2F" w14:textId="68D5782C" w:rsidR="00E70896" w:rsidRDefault="00E70896">
    <w:pPr>
      <w:pStyle w:val="Header"/>
    </w:pPr>
    <w:r>
      <w:rPr>
        <w:noProof/>
      </w:rPr>
      <mc:AlternateContent>
        <mc:Choice Requires="wps">
          <w:drawing>
            <wp:anchor distT="0" distB="0" distL="0" distR="0" simplePos="0" relativeHeight="251658242" behindDoc="0" locked="0" layoutInCell="1" allowOverlap="1" wp14:anchorId="60701A62" wp14:editId="409B31E4">
              <wp:simplePos x="635" y="635"/>
              <wp:positionH relativeFrom="page">
                <wp:align>center</wp:align>
              </wp:positionH>
              <wp:positionV relativeFrom="page">
                <wp:align>top</wp:align>
              </wp:positionV>
              <wp:extent cx="551815" cy="391160"/>
              <wp:effectExtent l="0" t="0" r="635" b="8890"/>
              <wp:wrapNone/>
              <wp:docPr id="4042107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5D48189" w14:textId="147A2596"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01A62"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15D48189" w14:textId="147A2596" w:rsidR="00E70896" w:rsidRPr="00E70896" w:rsidRDefault="00E70896" w:rsidP="00E70896">
                    <w:pPr>
                      <w:spacing w:after="0"/>
                      <w:rPr>
                        <w:rFonts w:ascii="Calibri" w:eastAsia="Calibri" w:hAnsi="Calibri" w:cs="Calibri"/>
                        <w:noProof/>
                        <w:color w:val="000000"/>
                        <w:sz w:val="24"/>
                        <w:szCs w:val="24"/>
                      </w:rPr>
                    </w:pPr>
                    <w:r w:rsidRPr="00E70896">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4FF"/>
    <w:multiLevelType w:val="multilevel"/>
    <w:tmpl w:val="BA10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04B45"/>
    <w:multiLevelType w:val="multilevel"/>
    <w:tmpl w:val="BDC8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A57EA"/>
    <w:multiLevelType w:val="hybridMultilevel"/>
    <w:tmpl w:val="DFCC3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1F7C02"/>
    <w:multiLevelType w:val="hybridMultilevel"/>
    <w:tmpl w:val="ABA08AD2"/>
    <w:lvl w:ilvl="0" w:tplc="D4AE9EC8">
      <w:start w:val="1"/>
      <w:numFmt w:val="bullet"/>
      <w:pStyle w:val="ESBulletsinTable"/>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6FA4490"/>
    <w:multiLevelType w:val="multilevel"/>
    <w:tmpl w:val="795A17C6"/>
    <w:lvl w:ilvl="0">
      <w:start w:val="1"/>
      <w:numFmt w:val="decimal"/>
      <w:lvlText w:val="%1."/>
      <w:lvlJc w:val="left"/>
      <w:pPr>
        <w:tabs>
          <w:tab w:val="num" w:pos="720"/>
        </w:tabs>
        <w:ind w:left="720" w:hanging="360"/>
      </w:pPr>
      <w:rPr>
        <w:rFonts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53351"/>
    <w:multiLevelType w:val="multilevel"/>
    <w:tmpl w:val="AA5C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94B9D"/>
    <w:multiLevelType w:val="multilevel"/>
    <w:tmpl w:val="2A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66725"/>
    <w:multiLevelType w:val="multilevel"/>
    <w:tmpl w:val="6A90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297594"/>
    <w:multiLevelType w:val="hybridMultilevel"/>
    <w:tmpl w:val="8A3A7F0A"/>
    <w:lvl w:ilvl="0" w:tplc="ADCCE330">
      <w:start w:val="1"/>
      <w:numFmt w:val="bullet"/>
      <w:pStyle w:val="PDBullet1"/>
      <w:lvlText w:val=""/>
      <w:lvlJc w:val="left"/>
      <w:pPr>
        <w:tabs>
          <w:tab w:val="num" w:pos="714"/>
        </w:tabs>
        <w:ind w:left="714" w:hanging="357"/>
      </w:pPr>
      <w:rPr>
        <w:rFonts w:ascii="Symbol" w:hAnsi="Symbol" w:hint="default"/>
        <w:b w:val="0"/>
        <w:i w:val="0"/>
        <w:color w:val="000000" w:themeColor="text1"/>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1673E9"/>
    <w:multiLevelType w:val="hybridMultilevel"/>
    <w:tmpl w:val="E5B02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486A64"/>
    <w:multiLevelType w:val="multilevel"/>
    <w:tmpl w:val="A70638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9754553"/>
    <w:multiLevelType w:val="hybridMultilevel"/>
    <w:tmpl w:val="35C636D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670762"/>
    <w:multiLevelType w:val="multilevel"/>
    <w:tmpl w:val="D51878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C884C18"/>
    <w:multiLevelType w:val="multilevel"/>
    <w:tmpl w:val="FC3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0A2C50"/>
    <w:multiLevelType w:val="hybridMultilevel"/>
    <w:tmpl w:val="7C820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0B397F"/>
    <w:multiLevelType w:val="multilevel"/>
    <w:tmpl w:val="0658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1F28C3"/>
    <w:multiLevelType w:val="multilevel"/>
    <w:tmpl w:val="172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D52DEE"/>
    <w:multiLevelType w:val="hybridMultilevel"/>
    <w:tmpl w:val="5F48B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CC3C84"/>
    <w:multiLevelType w:val="hybridMultilevel"/>
    <w:tmpl w:val="07B40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5464F0"/>
    <w:multiLevelType w:val="hybridMultilevel"/>
    <w:tmpl w:val="4EF4529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530A96"/>
    <w:multiLevelType w:val="hybridMultilevel"/>
    <w:tmpl w:val="A94C3B60"/>
    <w:lvl w:ilvl="0" w:tplc="0C090003">
      <w:start w:val="1"/>
      <w:numFmt w:val="bullet"/>
      <w:lvlText w:val="o"/>
      <w:lvlJc w:val="left"/>
      <w:pPr>
        <w:ind w:left="770" w:hanging="360"/>
      </w:pPr>
      <w:rPr>
        <w:rFonts w:ascii="Courier New" w:hAnsi="Courier New" w:cs="Courier New"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32DF54C8"/>
    <w:multiLevelType w:val="hybridMultilevel"/>
    <w:tmpl w:val="6CAEB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2D05DA"/>
    <w:multiLevelType w:val="hybridMultilevel"/>
    <w:tmpl w:val="6D7A7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E34092B"/>
    <w:multiLevelType w:val="multilevel"/>
    <w:tmpl w:val="B186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373854"/>
    <w:multiLevelType w:val="multilevel"/>
    <w:tmpl w:val="5034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E41B65"/>
    <w:multiLevelType w:val="hybridMultilevel"/>
    <w:tmpl w:val="32043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0B6CB1"/>
    <w:multiLevelType w:val="multilevel"/>
    <w:tmpl w:val="38CC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2333EE"/>
    <w:multiLevelType w:val="hybridMultilevel"/>
    <w:tmpl w:val="E89C4166"/>
    <w:lvl w:ilvl="0" w:tplc="0C090001">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CA11C0"/>
    <w:multiLevelType w:val="hybridMultilevel"/>
    <w:tmpl w:val="2E5AB97E"/>
    <w:lvl w:ilvl="0" w:tplc="4E2C7E62">
      <w:start w:val="1"/>
      <w:numFmt w:val="bullet"/>
      <w:lvlText w:val="o"/>
      <w:lvlJc w:val="left"/>
      <w:pPr>
        <w:tabs>
          <w:tab w:val="num" w:pos="720"/>
        </w:tabs>
        <w:ind w:left="720" w:hanging="360"/>
      </w:pPr>
      <w:rPr>
        <w:rFonts w:ascii="Courier New" w:hAnsi="Courier New" w:hint="default"/>
        <w:sz w:val="20"/>
      </w:rPr>
    </w:lvl>
    <w:lvl w:ilvl="1" w:tplc="07AEF9E4" w:tentative="1">
      <w:start w:val="1"/>
      <w:numFmt w:val="bullet"/>
      <w:lvlText w:val="o"/>
      <w:lvlJc w:val="left"/>
      <w:pPr>
        <w:tabs>
          <w:tab w:val="num" w:pos="1440"/>
        </w:tabs>
        <w:ind w:left="1440" w:hanging="360"/>
      </w:pPr>
      <w:rPr>
        <w:rFonts w:ascii="Courier New" w:hAnsi="Courier New" w:hint="default"/>
        <w:sz w:val="20"/>
      </w:rPr>
    </w:lvl>
    <w:lvl w:ilvl="2" w:tplc="35CA1628" w:tentative="1">
      <w:start w:val="1"/>
      <w:numFmt w:val="bullet"/>
      <w:lvlText w:val="o"/>
      <w:lvlJc w:val="left"/>
      <w:pPr>
        <w:tabs>
          <w:tab w:val="num" w:pos="2160"/>
        </w:tabs>
        <w:ind w:left="2160" w:hanging="360"/>
      </w:pPr>
      <w:rPr>
        <w:rFonts w:ascii="Courier New" w:hAnsi="Courier New" w:hint="default"/>
        <w:sz w:val="20"/>
      </w:rPr>
    </w:lvl>
    <w:lvl w:ilvl="3" w:tplc="7FF6A1CA" w:tentative="1">
      <w:start w:val="1"/>
      <w:numFmt w:val="bullet"/>
      <w:lvlText w:val="o"/>
      <w:lvlJc w:val="left"/>
      <w:pPr>
        <w:tabs>
          <w:tab w:val="num" w:pos="2880"/>
        </w:tabs>
        <w:ind w:left="2880" w:hanging="360"/>
      </w:pPr>
      <w:rPr>
        <w:rFonts w:ascii="Courier New" w:hAnsi="Courier New" w:hint="default"/>
        <w:sz w:val="20"/>
      </w:rPr>
    </w:lvl>
    <w:lvl w:ilvl="4" w:tplc="6592E7AE" w:tentative="1">
      <w:start w:val="1"/>
      <w:numFmt w:val="bullet"/>
      <w:lvlText w:val="o"/>
      <w:lvlJc w:val="left"/>
      <w:pPr>
        <w:tabs>
          <w:tab w:val="num" w:pos="3600"/>
        </w:tabs>
        <w:ind w:left="3600" w:hanging="360"/>
      </w:pPr>
      <w:rPr>
        <w:rFonts w:ascii="Courier New" w:hAnsi="Courier New" w:hint="default"/>
        <w:sz w:val="20"/>
      </w:rPr>
    </w:lvl>
    <w:lvl w:ilvl="5" w:tplc="B72A3BBC" w:tentative="1">
      <w:start w:val="1"/>
      <w:numFmt w:val="bullet"/>
      <w:lvlText w:val="o"/>
      <w:lvlJc w:val="left"/>
      <w:pPr>
        <w:tabs>
          <w:tab w:val="num" w:pos="4320"/>
        </w:tabs>
        <w:ind w:left="4320" w:hanging="360"/>
      </w:pPr>
      <w:rPr>
        <w:rFonts w:ascii="Courier New" w:hAnsi="Courier New" w:hint="default"/>
        <w:sz w:val="20"/>
      </w:rPr>
    </w:lvl>
    <w:lvl w:ilvl="6" w:tplc="271A8C6C" w:tentative="1">
      <w:start w:val="1"/>
      <w:numFmt w:val="bullet"/>
      <w:lvlText w:val="o"/>
      <w:lvlJc w:val="left"/>
      <w:pPr>
        <w:tabs>
          <w:tab w:val="num" w:pos="5040"/>
        </w:tabs>
        <w:ind w:left="5040" w:hanging="360"/>
      </w:pPr>
      <w:rPr>
        <w:rFonts w:ascii="Courier New" w:hAnsi="Courier New" w:hint="default"/>
        <w:sz w:val="20"/>
      </w:rPr>
    </w:lvl>
    <w:lvl w:ilvl="7" w:tplc="8DD80DFC" w:tentative="1">
      <w:start w:val="1"/>
      <w:numFmt w:val="bullet"/>
      <w:lvlText w:val="o"/>
      <w:lvlJc w:val="left"/>
      <w:pPr>
        <w:tabs>
          <w:tab w:val="num" w:pos="5760"/>
        </w:tabs>
        <w:ind w:left="5760" w:hanging="360"/>
      </w:pPr>
      <w:rPr>
        <w:rFonts w:ascii="Courier New" w:hAnsi="Courier New" w:hint="default"/>
        <w:sz w:val="20"/>
      </w:rPr>
    </w:lvl>
    <w:lvl w:ilvl="8" w:tplc="CEC6102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6B34B87"/>
    <w:multiLevelType w:val="multilevel"/>
    <w:tmpl w:val="97FA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EF45CE"/>
    <w:multiLevelType w:val="multilevel"/>
    <w:tmpl w:val="7216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AC7CDA"/>
    <w:multiLevelType w:val="multilevel"/>
    <w:tmpl w:val="05A8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69674D"/>
    <w:multiLevelType w:val="hybridMultilevel"/>
    <w:tmpl w:val="76F86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827A1F"/>
    <w:multiLevelType w:val="multilevel"/>
    <w:tmpl w:val="926A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9C592B"/>
    <w:multiLevelType w:val="multilevel"/>
    <w:tmpl w:val="3C1C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2E33A7"/>
    <w:multiLevelType w:val="multilevel"/>
    <w:tmpl w:val="97F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4D1A03"/>
    <w:multiLevelType w:val="multilevel"/>
    <w:tmpl w:val="396E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1A7529"/>
    <w:multiLevelType w:val="hybridMultilevel"/>
    <w:tmpl w:val="0AFCB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E37CE9"/>
    <w:multiLevelType w:val="hybridMultilevel"/>
    <w:tmpl w:val="98462A3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21261DF"/>
    <w:multiLevelType w:val="multilevel"/>
    <w:tmpl w:val="C5F8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86268F"/>
    <w:multiLevelType w:val="multilevel"/>
    <w:tmpl w:val="E53C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4262E0"/>
    <w:multiLevelType w:val="multilevel"/>
    <w:tmpl w:val="0766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2F41D8"/>
    <w:multiLevelType w:val="multilevel"/>
    <w:tmpl w:val="61DA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BD715F"/>
    <w:multiLevelType w:val="hybridMultilevel"/>
    <w:tmpl w:val="217CDF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C5F2B57"/>
    <w:multiLevelType w:val="multilevel"/>
    <w:tmpl w:val="D2BE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AF44B6"/>
    <w:multiLevelType w:val="multilevel"/>
    <w:tmpl w:val="7AAC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5035078">
    <w:abstractNumId w:val="3"/>
  </w:num>
  <w:num w:numId="2" w16cid:durableId="1478960044">
    <w:abstractNumId w:val="25"/>
  </w:num>
  <w:num w:numId="3" w16cid:durableId="1282225961">
    <w:abstractNumId w:val="33"/>
  </w:num>
  <w:num w:numId="4" w16cid:durableId="1575701659">
    <w:abstractNumId w:val="6"/>
  </w:num>
  <w:num w:numId="5" w16cid:durableId="1570118918">
    <w:abstractNumId w:val="28"/>
  </w:num>
  <w:num w:numId="6" w16cid:durableId="609433573">
    <w:abstractNumId w:val="12"/>
  </w:num>
  <w:num w:numId="7" w16cid:durableId="214195282">
    <w:abstractNumId w:val="10"/>
  </w:num>
  <w:num w:numId="8" w16cid:durableId="670790624">
    <w:abstractNumId w:val="22"/>
  </w:num>
  <w:num w:numId="9" w16cid:durableId="1619221360">
    <w:abstractNumId w:val="17"/>
  </w:num>
  <w:num w:numId="10" w16cid:durableId="1064717350">
    <w:abstractNumId w:val="14"/>
  </w:num>
  <w:num w:numId="11" w16cid:durableId="720714685">
    <w:abstractNumId w:val="2"/>
  </w:num>
  <w:num w:numId="12" w16cid:durableId="1822967056">
    <w:abstractNumId w:val="18"/>
  </w:num>
  <w:num w:numId="13" w16cid:durableId="1685086562">
    <w:abstractNumId w:val="21"/>
  </w:num>
  <w:num w:numId="14" w16cid:durableId="682785481">
    <w:abstractNumId w:val="27"/>
  </w:num>
  <w:num w:numId="15" w16cid:durableId="856428532">
    <w:abstractNumId w:val="8"/>
  </w:num>
  <w:num w:numId="16" w16cid:durableId="1373456360">
    <w:abstractNumId w:val="32"/>
  </w:num>
  <w:num w:numId="17" w16cid:durableId="86508217">
    <w:abstractNumId w:val="11"/>
  </w:num>
  <w:num w:numId="18" w16cid:durableId="399788978">
    <w:abstractNumId w:val="19"/>
  </w:num>
  <w:num w:numId="19" w16cid:durableId="487407480">
    <w:abstractNumId w:val="20"/>
  </w:num>
  <w:num w:numId="20" w16cid:durableId="1922792648">
    <w:abstractNumId w:val="45"/>
  </w:num>
  <w:num w:numId="21" w16cid:durableId="681321700">
    <w:abstractNumId w:val="29"/>
  </w:num>
  <w:num w:numId="22" w16cid:durableId="289827348">
    <w:abstractNumId w:val="34"/>
  </w:num>
  <w:num w:numId="23" w16cid:durableId="1266186381">
    <w:abstractNumId w:val="26"/>
  </w:num>
  <w:num w:numId="24" w16cid:durableId="1636369207">
    <w:abstractNumId w:val="5"/>
  </w:num>
  <w:num w:numId="25" w16cid:durableId="1293711390">
    <w:abstractNumId w:val="1"/>
  </w:num>
  <w:num w:numId="26" w16cid:durableId="819157707">
    <w:abstractNumId w:val="30"/>
  </w:num>
  <w:num w:numId="27" w16cid:durableId="1590850566">
    <w:abstractNumId w:val="35"/>
  </w:num>
  <w:num w:numId="28" w16cid:durableId="1206141108">
    <w:abstractNumId w:val="31"/>
  </w:num>
  <w:num w:numId="29" w16cid:durableId="639579288">
    <w:abstractNumId w:val="42"/>
  </w:num>
  <w:num w:numId="30" w16cid:durableId="1479764372">
    <w:abstractNumId w:val="41"/>
  </w:num>
  <w:num w:numId="31" w16cid:durableId="1896771350">
    <w:abstractNumId w:val="7"/>
  </w:num>
  <w:num w:numId="32" w16cid:durableId="699939184">
    <w:abstractNumId w:val="44"/>
  </w:num>
  <w:num w:numId="33" w16cid:durableId="1320883571">
    <w:abstractNumId w:val="24"/>
  </w:num>
  <w:num w:numId="34" w16cid:durableId="1843735972">
    <w:abstractNumId w:val="15"/>
  </w:num>
  <w:num w:numId="35" w16cid:durableId="69009852">
    <w:abstractNumId w:val="13"/>
  </w:num>
  <w:num w:numId="36" w16cid:durableId="1855336910">
    <w:abstractNumId w:val="23"/>
  </w:num>
  <w:num w:numId="37" w16cid:durableId="658847097">
    <w:abstractNumId w:val="39"/>
  </w:num>
  <w:num w:numId="38" w16cid:durableId="659386715">
    <w:abstractNumId w:val="43"/>
  </w:num>
  <w:num w:numId="39" w16cid:durableId="1843353828">
    <w:abstractNumId w:val="38"/>
  </w:num>
  <w:num w:numId="40" w16cid:durableId="1766684679">
    <w:abstractNumId w:val="40"/>
  </w:num>
  <w:num w:numId="41" w16cid:durableId="1950500515">
    <w:abstractNumId w:val="0"/>
  </w:num>
  <w:num w:numId="42" w16cid:durableId="707728677">
    <w:abstractNumId w:val="16"/>
  </w:num>
  <w:num w:numId="43" w16cid:durableId="15623348">
    <w:abstractNumId w:val="36"/>
  </w:num>
  <w:num w:numId="44" w16cid:durableId="51274768">
    <w:abstractNumId w:val="9"/>
  </w:num>
  <w:num w:numId="45" w16cid:durableId="224730898">
    <w:abstractNumId w:val="4"/>
  </w:num>
  <w:num w:numId="46" w16cid:durableId="1446658588">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92"/>
    <w:rsid w:val="0000166B"/>
    <w:rsid w:val="00010D6E"/>
    <w:rsid w:val="00013762"/>
    <w:rsid w:val="00030A01"/>
    <w:rsid w:val="000333BC"/>
    <w:rsid w:val="000353A8"/>
    <w:rsid w:val="00043217"/>
    <w:rsid w:val="00051877"/>
    <w:rsid w:val="00051F09"/>
    <w:rsid w:val="00052047"/>
    <w:rsid w:val="00064592"/>
    <w:rsid w:val="00067909"/>
    <w:rsid w:val="000718E6"/>
    <w:rsid w:val="000738C3"/>
    <w:rsid w:val="0008044D"/>
    <w:rsid w:val="00083044"/>
    <w:rsid w:val="00087CF1"/>
    <w:rsid w:val="0009021B"/>
    <w:rsid w:val="0009256F"/>
    <w:rsid w:val="00094DE6"/>
    <w:rsid w:val="0009522C"/>
    <w:rsid w:val="000A12CC"/>
    <w:rsid w:val="000A3655"/>
    <w:rsid w:val="000A3C2E"/>
    <w:rsid w:val="000A7560"/>
    <w:rsid w:val="000B16F3"/>
    <w:rsid w:val="000B2572"/>
    <w:rsid w:val="000B28C2"/>
    <w:rsid w:val="000B3A88"/>
    <w:rsid w:val="000B3CFC"/>
    <w:rsid w:val="000B479A"/>
    <w:rsid w:val="000C17CB"/>
    <w:rsid w:val="000C30E3"/>
    <w:rsid w:val="000C33E6"/>
    <w:rsid w:val="000D1D5C"/>
    <w:rsid w:val="000E05DB"/>
    <w:rsid w:val="000E6CDE"/>
    <w:rsid w:val="000E6E57"/>
    <w:rsid w:val="000F1D87"/>
    <w:rsid w:val="000F44D4"/>
    <w:rsid w:val="000F742D"/>
    <w:rsid w:val="00100DDD"/>
    <w:rsid w:val="00101E3D"/>
    <w:rsid w:val="00106042"/>
    <w:rsid w:val="00112288"/>
    <w:rsid w:val="00115E60"/>
    <w:rsid w:val="0011D1A0"/>
    <w:rsid w:val="001201C6"/>
    <w:rsid w:val="00123EEC"/>
    <w:rsid w:val="00125452"/>
    <w:rsid w:val="00134FD2"/>
    <w:rsid w:val="001353A1"/>
    <w:rsid w:val="001353E9"/>
    <w:rsid w:val="00142B75"/>
    <w:rsid w:val="00146909"/>
    <w:rsid w:val="00147488"/>
    <w:rsid w:val="00150196"/>
    <w:rsid w:val="00153E70"/>
    <w:rsid w:val="001568D8"/>
    <w:rsid w:val="0016042F"/>
    <w:rsid w:val="00167653"/>
    <w:rsid w:val="00171288"/>
    <w:rsid w:val="0017530B"/>
    <w:rsid w:val="00180F5C"/>
    <w:rsid w:val="00193A35"/>
    <w:rsid w:val="00195453"/>
    <w:rsid w:val="001A0A05"/>
    <w:rsid w:val="001A50AA"/>
    <w:rsid w:val="001A6AE1"/>
    <w:rsid w:val="001B6895"/>
    <w:rsid w:val="001C474D"/>
    <w:rsid w:val="001C4784"/>
    <w:rsid w:val="001C5B25"/>
    <w:rsid w:val="001D6E80"/>
    <w:rsid w:val="001E51A0"/>
    <w:rsid w:val="0021120D"/>
    <w:rsid w:val="002143FA"/>
    <w:rsid w:val="00232C02"/>
    <w:rsid w:val="00236879"/>
    <w:rsid w:val="00244491"/>
    <w:rsid w:val="00247719"/>
    <w:rsid w:val="0024A4C1"/>
    <w:rsid w:val="002520CF"/>
    <w:rsid w:val="00252A54"/>
    <w:rsid w:val="0026057C"/>
    <w:rsid w:val="00263F17"/>
    <w:rsid w:val="00270128"/>
    <w:rsid w:val="002754F7"/>
    <w:rsid w:val="002757C0"/>
    <w:rsid w:val="0028031C"/>
    <w:rsid w:val="00281044"/>
    <w:rsid w:val="00282F85"/>
    <w:rsid w:val="002851ED"/>
    <w:rsid w:val="00285296"/>
    <w:rsid w:val="00291FA4"/>
    <w:rsid w:val="002928E2"/>
    <w:rsid w:val="00293E09"/>
    <w:rsid w:val="00295655"/>
    <w:rsid w:val="002A76D9"/>
    <w:rsid w:val="002B0E61"/>
    <w:rsid w:val="002C1651"/>
    <w:rsid w:val="002C1920"/>
    <w:rsid w:val="002C2CBA"/>
    <w:rsid w:val="002C7CB8"/>
    <w:rsid w:val="002D339C"/>
    <w:rsid w:val="002D42BB"/>
    <w:rsid w:val="002D4811"/>
    <w:rsid w:val="002D4B31"/>
    <w:rsid w:val="002E376E"/>
    <w:rsid w:val="002E69A0"/>
    <w:rsid w:val="00302DDA"/>
    <w:rsid w:val="003146EC"/>
    <w:rsid w:val="00321CDC"/>
    <w:rsid w:val="00322BBD"/>
    <w:rsid w:val="00323D9F"/>
    <w:rsid w:val="00323F36"/>
    <w:rsid w:val="00346623"/>
    <w:rsid w:val="00347CC0"/>
    <w:rsid w:val="00350B35"/>
    <w:rsid w:val="003527B7"/>
    <w:rsid w:val="00374C24"/>
    <w:rsid w:val="003842F5"/>
    <w:rsid w:val="00387BBB"/>
    <w:rsid w:val="00390E2D"/>
    <w:rsid w:val="0039117A"/>
    <w:rsid w:val="00391BA1"/>
    <w:rsid w:val="00395DAD"/>
    <w:rsid w:val="003A7F11"/>
    <w:rsid w:val="003B110C"/>
    <w:rsid w:val="003B1663"/>
    <w:rsid w:val="003B4AF5"/>
    <w:rsid w:val="003B4CDE"/>
    <w:rsid w:val="003B572E"/>
    <w:rsid w:val="003C0FE0"/>
    <w:rsid w:val="003C4C01"/>
    <w:rsid w:val="003E13F1"/>
    <w:rsid w:val="003E66A9"/>
    <w:rsid w:val="003EF4D8"/>
    <w:rsid w:val="003F1F6A"/>
    <w:rsid w:val="003F4BAF"/>
    <w:rsid w:val="00404B39"/>
    <w:rsid w:val="0040652F"/>
    <w:rsid w:val="004154C0"/>
    <w:rsid w:val="00416948"/>
    <w:rsid w:val="00417E49"/>
    <w:rsid w:val="0042279A"/>
    <w:rsid w:val="00426AC9"/>
    <w:rsid w:val="00430228"/>
    <w:rsid w:val="0043742A"/>
    <w:rsid w:val="00444D2E"/>
    <w:rsid w:val="0045324A"/>
    <w:rsid w:val="0045423D"/>
    <w:rsid w:val="00455679"/>
    <w:rsid w:val="00462DB0"/>
    <w:rsid w:val="0047138F"/>
    <w:rsid w:val="00471AEF"/>
    <w:rsid w:val="00472A7A"/>
    <w:rsid w:val="004731D4"/>
    <w:rsid w:val="00477CA8"/>
    <w:rsid w:val="00477FF7"/>
    <w:rsid w:val="00485AE5"/>
    <w:rsid w:val="0049527D"/>
    <w:rsid w:val="004B14D5"/>
    <w:rsid w:val="004B4366"/>
    <w:rsid w:val="004B46E6"/>
    <w:rsid w:val="004C2C65"/>
    <w:rsid w:val="004C567D"/>
    <w:rsid w:val="004C6070"/>
    <w:rsid w:val="004D0EAF"/>
    <w:rsid w:val="004F1280"/>
    <w:rsid w:val="004F248C"/>
    <w:rsid w:val="00501E78"/>
    <w:rsid w:val="00507AC4"/>
    <w:rsid w:val="005122D6"/>
    <w:rsid w:val="0051343A"/>
    <w:rsid w:val="00514054"/>
    <w:rsid w:val="005309FA"/>
    <w:rsid w:val="00534E74"/>
    <w:rsid w:val="005377EB"/>
    <w:rsid w:val="00540390"/>
    <w:rsid w:val="00541AE8"/>
    <w:rsid w:val="0054625D"/>
    <w:rsid w:val="00546970"/>
    <w:rsid w:val="00551ED6"/>
    <w:rsid w:val="00553F78"/>
    <w:rsid w:val="00560CF1"/>
    <w:rsid w:val="005619A1"/>
    <w:rsid w:val="00566030"/>
    <w:rsid w:val="005726BF"/>
    <w:rsid w:val="0058027B"/>
    <w:rsid w:val="00580999"/>
    <w:rsid w:val="00582F06"/>
    <w:rsid w:val="00587C66"/>
    <w:rsid w:val="005917C8"/>
    <w:rsid w:val="005B17CE"/>
    <w:rsid w:val="005B30F6"/>
    <w:rsid w:val="005B4AB1"/>
    <w:rsid w:val="005B6E05"/>
    <w:rsid w:val="005C3338"/>
    <w:rsid w:val="005C3427"/>
    <w:rsid w:val="005C42BC"/>
    <w:rsid w:val="005C5350"/>
    <w:rsid w:val="005D0141"/>
    <w:rsid w:val="005D5AA9"/>
    <w:rsid w:val="005F5843"/>
    <w:rsid w:val="005F7DE1"/>
    <w:rsid w:val="00602BB6"/>
    <w:rsid w:val="006123DE"/>
    <w:rsid w:val="00614684"/>
    <w:rsid w:val="00616C16"/>
    <w:rsid w:val="00625FEA"/>
    <w:rsid w:val="00627B53"/>
    <w:rsid w:val="00637AA7"/>
    <w:rsid w:val="0064039D"/>
    <w:rsid w:val="00642A0B"/>
    <w:rsid w:val="006444AA"/>
    <w:rsid w:val="0064578D"/>
    <w:rsid w:val="006475A6"/>
    <w:rsid w:val="00651BC0"/>
    <w:rsid w:val="006604B1"/>
    <w:rsid w:val="006630D7"/>
    <w:rsid w:val="006679D9"/>
    <w:rsid w:val="00667DA9"/>
    <w:rsid w:val="0067260C"/>
    <w:rsid w:val="00675F72"/>
    <w:rsid w:val="0068353C"/>
    <w:rsid w:val="006A1329"/>
    <w:rsid w:val="006A1878"/>
    <w:rsid w:val="006A4AA5"/>
    <w:rsid w:val="006A7162"/>
    <w:rsid w:val="006B456A"/>
    <w:rsid w:val="006B602B"/>
    <w:rsid w:val="006B6491"/>
    <w:rsid w:val="006B661B"/>
    <w:rsid w:val="006C2203"/>
    <w:rsid w:val="006C3453"/>
    <w:rsid w:val="006C5506"/>
    <w:rsid w:val="006D5833"/>
    <w:rsid w:val="006E1834"/>
    <w:rsid w:val="006E76D9"/>
    <w:rsid w:val="006F1169"/>
    <w:rsid w:val="006F30CA"/>
    <w:rsid w:val="007047DD"/>
    <w:rsid w:val="00704FAC"/>
    <w:rsid w:val="00713A15"/>
    <w:rsid w:val="00716483"/>
    <w:rsid w:val="00716B22"/>
    <w:rsid w:val="007415AB"/>
    <w:rsid w:val="00741607"/>
    <w:rsid w:val="007422B7"/>
    <w:rsid w:val="00743E2E"/>
    <w:rsid w:val="00744A8A"/>
    <w:rsid w:val="007469B5"/>
    <w:rsid w:val="00750BCA"/>
    <w:rsid w:val="007554D3"/>
    <w:rsid w:val="007572CB"/>
    <w:rsid w:val="007604FB"/>
    <w:rsid w:val="0076541E"/>
    <w:rsid w:val="00771859"/>
    <w:rsid w:val="00781D4B"/>
    <w:rsid w:val="00782458"/>
    <w:rsid w:val="00793681"/>
    <w:rsid w:val="00796884"/>
    <w:rsid w:val="007A0D11"/>
    <w:rsid w:val="007A11B5"/>
    <w:rsid w:val="007A2CE5"/>
    <w:rsid w:val="007C34C5"/>
    <w:rsid w:val="007C7573"/>
    <w:rsid w:val="007D01D1"/>
    <w:rsid w:val="007D687D"/>
    <w:rsid w:val="007E24F2"/>
    <w:rsid w:val="007F1909"/>
    <w:rsid w:val="007F5DE0"/>
    <w:rsid w:val="007F70B0"/>
    <w:rsid w:val="00801766"/>
    <w:rsid w:val="00814C87"/>
    <w:rsid w:val="00824D35"/>
    <w:rsid w:val="00843B28"/>
    <w:rsid w:val="0084467A"/>
    <w:rsid w:val="00847866"/>
    <w:rsid w:val="00850773"/>
    <w:rsid w:val="00850ADC"/>
    <w:rsid w:val="008520D9"/>
    <w:rsid w:val="00855A56"/>
    <w:rsid w:val="00861A10"/>
    <w:rsid w:val="008624A2"/>
    <w:rsid w:val="00871432"/>
    <w:rsid w:val="008724ED"/>
    <w:rsid w:val="00872FDD"/>
    <w:rsid w:val="0088142F"/>
    <w:rsid w:val="008841E5"/>
    <w:rsid w:val="0088693B"/>
    <w:rsid w:val="00892A6B"/>
    <w:rsid w:val="00892BB1"/>
    <w:rsid w:val="008A4BB1"/>
    <w:rsid w:val="008A6939"/>
    <w:rsid w:val="008D0EB3"/>
    <w:rsid w:val="008D37A5"/>
    <w:rsid w:val="008D4DBF"/>
    <w:rsid w:val="008D4E64"/>
    <w:rsid w:val="008D76D6"/>
    <w:rsid w:val="008E18CE"/>
    <w:rsid w:val="008F08E6"/>
    <w:rsid w:val="008F4DAE"/>
    <w:rsid w:val="008F631D"/>
    <w:rsid w:val="008F6432"/>
    <w:rsid w:val="008F6C6C"/>
    <w:rsid w:val="0090007E"/>
    <w:rsid w:val="00901AE6"/>
    <w:rsid w:val="00903E19"/>
    <w:rsid w:val="0090777F"/>
    <w:rsid w:val="00912D1E"/>
    <w:rsid w:val="0091492E"/>
    <w:rsid w:val="00922F98"/>
    <w:rsid w:val="00926DF9"/>
    <w:rsid w:val="00935564"/>
    <w:rsid w:val="00935C8E"/>
    <w:rsid w:val="009450DA"/>
    <w:rsid w:val="009526E0"/>
    <w:rsid w:val="009663C8"/>
    <w:rsid w:val="0097217C"/>
    <w:rsid w:val="009831F1"/>
    <w:rsid w:val="00983CD1"/>
    <w:rsid w:val="0099000D"/>
    <w:rsid w:val="009912A5"/>
    <w:rsid w:val="00992127"/>
    <w:rsid w:val="0099252D"/>
    <w:rsid w:val="0099364B"/>
    <w:rsid w:val="009A0086"/>
    <w:rsid w:val="009A10E4"/>
    <w:rsid w:val="009A16A4"/>
    <w:rsid w:val="009A2E5E"/>
    <w:rsid w:val="009B3FD6"/>
    <w:rsid w:val="009B679A"/>
    <w:rsid w:val="009C1D5E"/>
    <w:rsid w:val="009C6479"/>
    <w:rsid w:val="009C7D8A"/>
    <w:rsid w:val="009D0864"/>
    <w:rsid w:val="009D24A9"/>
    <w:rsid w:val="009E714D"/>
    <w:rsid w:val="009F161F"/>
    <w:rsid w:val="009F2092"/>
    <w:rsid w:val="009F2B47"/>
    <w:rsid w:val="009F49A3"/>
    <w:rsid w:val="009F7D8B"/>
    <w:rsid w:val="00A10B25"/>
    <w:rsid w:val="00A12483"/>
    <w:rsid w:val="00A13F79"/>
    <w:rsid w:val="00A14B3C"/>
    <w:rsid w:val="00A17E52"/>
    <w:rsid w:val="00A24345"/>
    <w:rsid w:val="00A27293"/>
    <w:rsid w:val="00A30A60"/>
    <w:rsid w:val="00A41DCC"/>
    <w:rsid w:val="00A502F6"/>
    <w:rsid w:val="00A54286"/>
    <w:rsid w:val="00A56A5F"/>
    <w:rsid w:val="00A6026B"/>
    <w:rsid w:val="00A7069B"/>
    <w:rsid w:val="00A707FB"/>
    <w:rsid w:val="00A733EB"/>
    <w:rsid w:val="00A751BA"/>
    <w:rsid w:val="00A85F47"/>
    <w:rsid w:val="00A87192"/>
    <w:rsid w:val="00A903E6"/>
    <w:rsid w:val="00A9184B"/>
    <w:rsid w:val="00AA654F"/>
    <w:rsid w:val="00AB11B4"/>
    <w:rsid w:val="00AB56E0"/>
    <w:rsid w:val="00AB6251"/>
    <w:rsid w:val="00AC1077"/>
    <w:rsid w:val="00AD0153"/>
    <w:rsid w:val="00AD212B"/>
    <w:rsid w:val="00AE3BB0"/>
    <w:rsid w:val="00AE4FEF"/>
    <w:rsid w:val="00AF0A62"/>
    <w:rsid w:val="00AF11FD"/>
    <w:rsid w:val="00AF78D7"/>
    <w:rsid w:val="00B04D68"/>
    <w:rsid w:val="00B13658"/>
    <w:rsid w:val="00B23715"/>
    <w:rsid w:val="00B277C8"/>
    <w:rsid w:val="00B34948"/>
    <w:rsid w:val="00B441E3"/>
    <w:rsid w:val="00B44581"/>
    <w:rsid w:val="00B511AF"/>
    <w:rsid w:val="00B576C4"/>
    <w:rsid w:val="00B62826"/>
    <w:rsid w:val="00B63E8A"/>
    <w:rsid w:val="00B71F71"/>
    <w:rsid w:val="00B755BF"/>
    <w:rsid w:val="00B81E2E"/>
    <w:rsid w:val="00B83D31"/>
    <w:rsid w:val="00B9080C"/>
    <w:rsid w:val="00B96353"/>
    <w:rsid w:val="00B96A2E"/>
    <w:rsid w:val="00BA47F2"/>
    <w:rsid w:val="00BA4CEC"/>
    <w:rsid w:val="00BB003B"/>
    <w:rsid w:val="00BB1CA1"/>
    <w:rsid w:val="00BB3190"/>
    <w:rsid w:val="00BC7AB7"/>
    <w:rsid w:val="00BD0BA9"/>
    <w:rsid w:val="00BD2473"/>
    <w:rsid w:val="00BD3FD1"/>
    <w:rsid w:val="00BD4E4B"/>
    <w:rsid w:val="00BE1AC5"/>
    <w:rsid w:val="00BF0C8F"/>
    <w:rsid w:val="00BF1E5D"/>
    <w:rsid w:val="00BF3D29"/>
    <w:rsid w:val="00C003E6"/>
    <w:rsid w:val="00C049A1"/>
    <w:rsid w:val="00C13C2E"/>
    <w:rsid w:val="00C14A02"/>
    <w:rsid w:val="00C2139A"/>
    <w:rsid w:val="00C2348A"/>
    <w:rsid w:val="00C256CD"/>
    <w:rsid w:val="00C30075"/>
    <w:rsid w:val="00C3226C"/>
    <w:rsid w:val="00C35072"/>
    <w:rsid w:val="00C36755"/>
    <w:rsid w:val="00C40D2D"/>
    <w:rsid w:val="00C522F5"/>
    <w:rsid w:val="00C53A3D"/>
    <w:rsid w:val="00C61435"/>
    <w:rsid w:val="00C63025"/>
    <w:rsid w:val="00C66E38"/>
    <w:rsid w:val="00C70CD0"/>
    <w:rsid w:val="00C83B2B"/>
    <w:rsid w:val="00C8481F"/>
    <w:rsid w:val="00C86060"/>
    <w:rsid w:val="00C976ED"/>
    <w:rsid w:val="00CA01FE"/>
    <w:rsid w:val="00CA2E27"/>
    <w:rsid w:val="00CA3501"/>
    <w:rsid w:val="00CA63BA"/>
    <w:rsid w:val="00CB6E0F"/>
    <w:rsid w:val="00CC2B4C"/>
    <w:rsid w:val="00CD33DA"/>
    <w:rsid w:val="00CD5CBA"/>
    <w:rsid w:val="00CE0C9D"/>
    <w:rsid w:val="00CE284C"/>
    <w:rsid w:val="00CE51C5"/>
    <w:rsid w:val="00CF02AD"/>
    <w:rsid w:val="00CF0B4C"/>
    <w:rsid w:val="00CF4AC4"/>
    <w:rsid w:val="00CF55BC"/>
    <w:rsid w:val="00D036BA"/>
    <w:rsid w:val="00D07A79"/>
    <w:rsid w:val="00D13699"/>
    <w:rsid w:val="00D27EAB"/>
    <w:rsid w:val="00D432AF"/>
    <w:rsid w:val="00D46565"/>
    <w:rsid w:val="00D5254A"/>
    <w:rsid w:val="00D56C10"/>
    <w:rsid w:val="00D57DA0"/>
    <w:rsid w:val="00D601B3"/>
    <w:rsid w:val="00D64A7D"/>
    <w:rsid w:val="00D67706"/>
    <w:rsid w:val="00D67C87"/>
    <w:rsid w:val="00D70146"/>
    <w:rsid w:val="00D7199A"/>
    <w:rsid w:val="00D73D51"/>
    <w:rsid w:val="00D82361"/>
    <w:rsid w:val="00D90CE1"/>
    <w:rsid w:val="00D97B1E"/>
    <w:rsid w:val="00DA1343"/>
    <w:rsid w:val="00DA2935"/>
    <w:rsid w:val="00DA2D2A"/>
    <w:rsid w:val="00DA3C25"/>
    <w:rsid w:val="00DA617F"/>
    <w:rsid w:val="00DA6D1A"/>
    <w:rsid w:val="00DB1B54"/>
    <w:rsid w:val="00DC1648"/>
    <w:rsid w:val="00DC2A65"/>
    <w:rsid w:val="00DC65AE"/>
    <w:rsid w:val="00DD094A"/>
    <w:rsid w:val="00DD2CA5"/>
    <w:rsid w:val="00DD2E52"/>
    <w:rsid w:val="00DE3CCD"/>
    <w:rsid w:val="00DE6B9E"/>
    <w:rsid w:val="00DF7F1A"/>
    <w:rsid w:val="00E013C8"/>
    <w:rsid w:val="00E0319B"/>
    <w:rsid w:val="00E0607A"/>
    <w:rsid w:val="00E07E07"/>
    <w:rsid w:val="00E10FAC"/>
    <w:rsid w:val="00E2032E"/>
    <w:rsid w:val="00E22538"/>
    <w:rsid w:val="00E244F6"/>
    <w:rsid w:val="00E250B1"/>
    <w:rsid w:val="00E25223"/>
    <w:rsid w:val="00E30DAD"/>
    <w:rsid w:val="00E328A4"/>
    <w:rsid w:val="00E35E96"/>
    <w:rsid w:val="00E425D0"/>
    <w:rsid w:val="00E4573D"/>
    <w:rsid w:val="00E54B8A"/>
    <w:rsid w:val="00E67FB2"/>
    <w:rsid w:val="00E70896"/>
    <w:rsid w:val="00E80BB1"/>
    <w:rsid w:val="00E81F77"/>
    <w:rsid w:val="00E83262"/>
    <w:rsid w:val="00EA14EB"/>
    <w:rsid w:val="00EA2EB3"/>
    <w:rsid w:val="00EA6465"/>
    <w:rsid w:val="00EB44E3"/>
    <w:rsid w:val="00EB5204"/>
    <w:rsid w:val="00EC08DF"/>
    <w:rsid w:val="00EC2772"/>
    <w:rsid w:val="00EC35B9"/>
    <w:rsid w:val="00EC7089"/>
    <w:rsid w:val="00ED30FF"/>
    <w:rsid w:val="00EE2966"/>
    <w:rsid w:val="00EE5B95"/>
    <w:rsid w:val="00EF4137"/>
    <w:rsid w:val="00EF5821"/>
    <w:rsid w:val="00F00FDF"/>
    <w:rsid w:val="00F0215E"/>
    <w:rsid w:val="00F05324"/>
    <w:rsid w:val="00F06CCC"/>
    <w:rsid w:val="00F07D5A"/>
    <w:rsid w:val="00F13F38"/>
    <w:rsid w:val="00F15F69"/>
    <w:rsid w:val="00F21503"/>
    <w:rsid w:val="00F21623"/>
    <w:rsid w:val="00F2272F"/>
    <w:rsid w:val="00F263EB"/>
    <w:rsid w:val="00F2730F"/>
    <w:rsid w:val="00F30FA5"/>
    <w:rsid w:val="00F46C43"/>
    <w:rsid w:val="00F6192A"/>
    <w:rsid w:val="00F662C9"/>
    <w:rsid w:val="00F71171"/>
    <w:rsid w:val="00F72169"/>
    <w:rsid w:val="00F810BC"/>
    <w:rsid w:val="00F81A93"/>
    <w:rsid w:val="00F8273D"/>
    <w:rsid w:val="00F83908"/>
    <w:rsid w:val="00FA389D"/>
    <w:rsid w:val="00FA4277"/>
    <w:rsid w:val="00FB1CD2"/>
    <w:rsid w:val="00FB4696"/>
    <w:rsid w:val="00FB524F"/>
    <w:rsid w:val="00FB57D9"/>
    <w:rsid w:val="00FC0F6E"/>
    <w:rsid w:val="00FC2689"/>
    <w:rsid w:val="00FC47A4"/>
    <w:rsid w:val="00FC5181"/>
    <w:rsid w:val="00FD418D"/>
    <w:rsid w:val="00FD5AB3"/>
    <w:rsid w:val="00FE1016"/>
    <w:rsid w:val="00FE70E9"/>
    <w:rsid w:val="00FF0352"/>
    <w:rsid w:val="00FF0B38"/>
    <w:rsid w:val="00FF2E54"/>
    <w:rsid w:val="018B85A1"/>
    <w:rsid w:val="019B262B"/>
    <w:rsid w:val="01C7FF91"/>
    <w:rsid w:val="01FFA352"/>
    <w:rsid w:val="0211C31C"/>
    <w:rsid w:val="02279126"/>
    <w:rsid w:val="025AF3F4"/>
    <w:rsid w:val="02F6C2BC"/>
    <w:rsid w:val="030EA087"/>
    <w:rsid w:val="032C9E09"/>
    <w:rsid w:val="03344AB6"/>
    <w:rsid w:val="03B02ADB"/>
    <w:rsid w:val="03DF3734"/>
    <w:rsid w:val="03EB67D1"/>
    <w:rsid w:val="03F37FC4"/>
    <w:rsid w:val="0416BCD7"/>
    <w:rsid w:val="042D30C5"/>
    <w:rsid w:val="044BDD93"/>
    <w:rsid w:val="045F33BA"/>
    <w:rsid w:val="046D746E"/>
    <w:rsid w:val="0501623D"/>
    <w:rsid w:val="056D4DD8"/>
    <w:rsid w:val="056D854B"/>
    <w:rsid w:val="05D30F3E"/>
    <w:rsid w:val="074107EB"/>
    <w:rsid w:val="07433370"/>
    <w:rsid w:val="07B7A7F6"/>
    <w:rsid w:val="07C71D9E"/>
    <w:rsid w:val="080701B9"/>
    <w:rsid w:val="082BE3C7"/>
    <w:rsid w:val="0890CAEC"/>
    <w:rsid w:val="089BF433"/>
    <w:rsid w:val="08A271ED"/>
    <w:rsid w:val="08A458DB"/>
    <w:rsid w:val="08C20B42"/>
    <w:rsid w:val="08CA241D"/>
    <w:rsid w:val="08F6BEE5"/>
    <w:rsid w:val="097CDF6D"/>
    <w:rsid w:val="09B1E5D7"/>
    <w:rsid w:val="0A064402"/>
    <w:rsid w:val="0A376AD7"/>
    <w:rsid w:val="0A5E8D14"/>
    <w:rsid w:val="0A8B41A8"/>
    <w:rsid w:val="0A9DDCA2"/>
    <w:rsid w:val="0AC8E5CA"/>
    <w:rsid w:val="0ACCAB01"/>
    <w:rsid w:val="0B9E3099"/>
    <w:rsid w:val="0BAE3C80"/>
    <w:rsid w:val="0BC692EC"/>
    <w:rsid w:val="0C2D4CBD"/>
    <w:rsid w:val="0C537169"/>
    <w:rsid w:val="0C7B4EF5"/>
    <w:rsid w:val="0C7B8185"/>
    <w:rsid w:val="0C87CE88"/>
    <w:rsid w:val="0C96A86C"/>
    <w:rsid w:val="0CA5EABF"/>
    <w:rsid w:val="0CAF9EAA"/>
    <w:rsid w:val="0CB019E2"/>
    <w:rsid w:val="0CF03701"/>
    <w:rsid w:val="0D325200"/>
    <w:rsid w:val="0D6E6387"/>
    <w:rsid w:val="0D716462"/>
    <w:rsid w:val="0E64A061"/>
    <w:rsid w:val="0ECA62B3"/>
    <w:rsid w:val="0EF9CA4D"/>
    <w:rsid w:val="0F353E69"/>
    <w:rsid w:val="0F9A12BB"/>
    <w:rsid w:val="0FD4C493"/>
    <w:rsid w:val="0FFA586A"/>
    <w:rsid w:val="10117306"/>
    <w:rsid w:val="103E105E"/>
    <w:rsid w:val="10B51498"/>
    <w:rsid w:val="10BE0A08"/>
    <w:rsid w:val="10D7F65E"/>
    <w:rsid w:val="111AD5FE"/>
    <w:rsid w:val="1131953F"/>
    <w:rsid w:val="1229AE1C"/>
    <w:rsid w:val="12371DE4"/>
    <w:rsid w:val="127C4FB3"/>
    <w:rsid w:val="1283A26D"/>
    <w:rsid w:val="128AFA30"/>
    <w:rsid w:val="129AA54C"/>
    <w:rsid w:val="12ACF2B4"/>
    <w:rsid w:val="12EF2E9F"/>
    <w:rsid w:val="12FAD2EE"/>
    <w:rsid w:val="130C8123"/>
    <w:rsid w:val="13950458"/>
    <w:rsid w:val="13F3D328"/>
    <w:rsid w:val="14F0EBE9"/>
    <w:rsid w:val="157555B2"/>
    <w:rsid w:val="157D4338"/>
    <w:rsid w:val="15DABE50"/>
    <w:rsid w:val="15F05EB3"/>
    <w:rsid w:val="163CB99C"/>
    <w:rsid w:val="166E156F"/>
    <w:rsid w:val="167EC142"/>
    <w:rsid w:val="16C64DE1"/>
    <w:rsid w:val="16CCE672"/>
    <w:rsid w:val="16DF59BE"/>
    <w:rsid w:val="16F0043C"/>
    <w:rsid w:val="16FB6E9D"/>
    <w:rsid w:val="1713E8F0"/>
    <w:rsid w:val="171D700E"/>
    <w:rsid w:val="17207089"/>
    <w:rsid w:val="18008F94"/>
    <w:rsid w:val="1841A438"/>
    <w:rsid w:val="1873482C"/>
    <w:rsid w:val="18F19094"/>
    <w:rsid w:val="1907795E"/>
    <w:rsid w:val="1978DE28"/>
    <w:rsid w:val="1A34A868"/>
    <w:rsid w:val="1A34C001"/>
    <w:rsid w:val="1A35A7C4"/>
    <w:rsid w:val="1A46FA19"/>
    <w:rsid w:val="1A50B45B"/>
    <w:rsid w:val="1ACD830B"/>
    <w:rsid w:val="1B7AB841"/>
    <w:rsid w:val="1BB8BDFB"/>
    <w:rsid w:val="1BD0A111"/>
    <w:rsid w:val="1BE64E2C"/>
    <w:rsid w:val="1C07602A"/>
    <w:rsid w:val="1C294D24"/>
    <w:rsid w:val="1C3C5EB0"/>
    <w:rsid w:val="1C57F98E"/>
    <w:rsid w:val="1C5A46A8"/>
    <w:rsid w:val="1C82D28C"/>
    <w:rsid w:val="1CBB3609"/>
    <w:rsid w:val="1CC09A26"/>
    <w:rsid w:val="1D5D45EA"/>
    <w:rsid w:val="1DAF614E"/>
    <w:rsid w:val="1DC85A2B"/>
    <w:rsid w:val="1DE802C6"/>
    <w:rsid w:val="1E3C2A50"/>
    <w:rsid w:val="1E6023B6"/>
    <w:rsid w:val="1E6EF398"/>
    <w:rsid w:val="1FC22253"/>
    <w:rsid w:val="1FF6D28E"/>
    <w:rsid w:val="20351A41"/>
    <w:rsid w:val="20528B0D"/>
    <w:rsid w:val="20701CCE"/>
    <w:rsid w:val="20957757"/>
    <w:rsid w:val="20B80859"/>
    <w:rsid w:val="20BFF5DF"/>
    <w:rsid w:val="2123CB64"/>
    <w:rsid w:val="2138238D"/>
    <w:rsid w:val="214B60A0"/>
    <w:rsid w:val="21A0097D"/>
    <w:rsid w:val="21F9ACD8"/>
    <w:rsid w:val="22015630"/>
    <w:rsid w:val="22251129"/>
    <w:rsid w:val="224469C7"/>
    <w:rsid w:val="22452E01"/>
    <w:rsid w:val="22892AC7"/>
    <w:rsid w:val="22B05FA8"/>
    <w:rsid w:val="22C65812"/>
    <w:rsid w:val="22E968F0"/>
    <w:rsid w:val="23277B21"/>
    <w:rsid w:val="234CBD36"/>
    <w:rsid w:val="23F9D6CC"/>
    <w:rsid w:val="2429DFB3"/>
    <w:rsid w:val="24395754"/>
    <w:rsid w:val="24554675"/>
    <w:rsid w:val="24842173"/>
    <w:rsid w:val="25343B3E"/>
    <w:rsid w:val="25860797"/>
    <w:rsid w:val="25F62EBF"/>
    <w:rsid w:val="261ADB3F"/>
    <w:rsid w:val="26661412"/>
    <w:rsid w:val="26B49AB9"/>
    <w:rsid w:val="27619527"/>
    <w:rsid w:val="2798EC4C"/>
    <w:rsid w:val="2801E473"/>
    <w:rsid w:val="28055E4D"/>
    <w:rsid w:val="281B0CD0"/>
    <w:rsid w:val="2874AB05"/>
    <w:rsid w:val="28B609CA"/>
    <w:rsid w:val="28D37FEC"/>
    <w:rsid w:val="28DF4D33"/>
    <w:rsid w:val="29372AC9"/>
    <w:rsid w:val="297155CB"/>
    <w:rsid w:val="297AF69A"/>
    <w:rsid w:val="29C3F08B"/>
    <w:rsid w:val="29E0059A"/>
    <w:rsid w:val="2A173842"/>
    <w:rsid w:val="2A8BC986"/>
    <w:rsid w:val="2AE4F83E"/>
    <w:rsid w:val="2B10B9DA"/>
    <w:rsid w:val="2B6EFFDF"/>
    <w:rsid w:val="2C0634F1"/>
    <w:rsid w:val="2CF3F6A0"/>
    <w:rsid w:val="2D2C92FA"/>
    <w:rsid w:val="2D5D2C11"/>
    <w:rsid w:val="2DC94632"/>
    <w:rsid w:val="2DE240E6"/>
    <w:rsid w:val="2DF54BB9"/>
    <w:rsid w:val="2E68FE10"/>
    <w:rsid w:val="2F662BA3"/>
    <w:rsid w:val="2FA0EE5F"/>
    <w:rsid w:val="2FBCAD7E"/>
    <w:rsid w:val="2FF2B774"/>
    <w:rsid w:val="301361AE"/>
    <w:rsid w:val="30261EB5"/>
    <w:rsid w:val="303EF5C2"/>
    <w:rsid w:val="30666BA9"/>
    <w:rsid w:val="3087CC88"/>
    <w:rsid w:val="30D2C6AB"/>
    <w:rsid w:val="310C746B"/>
    <w:rsid w:val="316D190B"/>
    <w:rsid w:val="31A8C6B9"/>
    <w:rsid w:val="31B0B43F"/>
    <w:rsid w:val="31C6DF5E"/>
    <w:rsid w:val="325A5838"/>
    <w:rsid w:val="327BEFC6"/>
    <w:rsid w:val="32D05EE6"/>
    <w:rsid w:val="331A3E4D"/>
    <w:rsid w:val="33388797"/>
    <w:rsid w:val="33592147"/>
    <w:rsid w:val="3371AEE2"/>
    <w:rsid w:val="33A15814"/>
    <w:rsid w:val="3419BF66"/>
    <w:rsid w:val="348AC79F"/>
    <w:rsid w:val="34E0677B"/>
    <w:rsid w:val="350CBA32"/>
    <w:rsid w:val="364029B9"/>
    <w:rsid w:val="3742082F"/>
    <w:rsid w:val="37CAA22C"/>
    <w:rsid w:val="37DEDE70"/>
    <w:rsid w:val="381FF5C3"/>
    <w:rsid w:val="387770D1"/>
    <w:rsid w:val="38C0EE9C"/>
    <w:rsid w:val="38C8EAAE"/>
    <w:rsid w:val="38DDD890"/>
    <w:rsid w:val="38E12B8E"/>
    <w:rsid w:val="3941B958"/>
    <w:rsid w:val="398F671B"/>
    <w:rsid w:val="3A0DF9C6"/>
    <w:rsid w:val="3A59C2F9"/>
    <w:rsid w:val="3A79A8F1"/>
    <w:rsid w:val="3A7F6E00"/>
    <w:rsid w:val="3ABCA55D"/>
    <w:rsid w:val="3ADBDAAA"/>
    <w:rsid w:val="3B2B377C"/>
    <w:rsid w:val="3B36F253"/>
    <w:rsid w:val="3B5758D7"/>
    <w:rsid w:val="3B5B286E"/>
    <w:rsid w:val="3C98D584"/>
    <w:rsid w:val="3D2A187D"/>
    <w:rsid w:val="3D6EF834"/>
    <w:rsid w:val="3DC54B26"/>
    <w:rsid w:val="3DDAE198"/>
    <w:rsid w:val="3DDFC62E"/>
    <w:rsid w:val="3DF08C4A"/>
    <w:rsid w:val="3E115E0B"/>
    <w:rsid w:val="3E22ACD5"/>
    <w:rsid w:val="3E2D5EA6"/>
    <w:rsid w:val="3E59743E"/>
    <w:rsid w:val="3E6AFBAC"/>
    <w:rsid w:val="3E978690"/>
    <w:rsid w:val="3E9F7F3B"/>
    <w:rsid w:val="3F13E596"/>
    <w:rsid w:val="40427F97"/>
    <w:rsid w:val="407BAD67"/>
    <w:rsid w:val="407C138E"/>
    <w:rsid w:val="40882FF4"/>
    <w:rsid w:val="40E2A7A8"/>
    <w:rsid w:val="41ADAFAC"/>
    <w:rsid w:val="41BEEA83"/>
    <w:rsid w:val="422B86D3"/>
    <w:rsid w:val="4264D4DE"/>
    <w:rsid w:val="4298E763"/>
    <w:rsid w:val="42BBA208"/>
    <w:rsid w:val="42ED41DD"/>
    <w:rsid w:val="435ABAE4"/>
    <w:rsid w:val="43B224B3"/>
    <w:rsid w:val="44515DF4"/>
    <w:rsid w:val="44587532"/>
    <w:rsid w:val="447EEC4D"/>
    <w:rsid w:val="44A1C5D8"/>
    <w:rsid w:val="44AEB776"/>
    <w:rsid w:val="44D790CE"/>
    <w:rsid w:val="44EA71F7"/>
    <w:rsid w:val="44F68B45"/>
    <w:rsid w:val="455F2A3C"/>
    <w:rsid w:val="465CB8E6"/>
    <w:rsid w:val="46818194"/>
    <w:rsid w:val="473CA9B6"/>
    <w:rsid w:val="4799FF92"/>
    <w:rsid w:val="47A4188C"/>
    <w:rsid w:val="47D15F9F"/>
    <w:rsid w:val="489E4E3E"/>
    <w:rsid w:val="4922386C"/>
    <w:rsid w:val="49714E37"/>
    <w:rsid w:val="49795A99"/>
    <w:rsid w:val="49CE0195"/>
    <w:rsid w:val="49D30F68"/>
    <w:rsid w:val="49EB199E"/>
    <w:rsid w:val="49EF53A1"/>
    <w:rsid w:val="4ADD16F6"/>
    <w:rsid w:val="4AE213B5"/>
    <w:rsid w:val="4B509F05"/>
    <w:rsid w:val="4B59B37B"/>
    <w:rsid w:val="4B6DBA4F"/>
    <w:rsid w:val="4B6EDFC9"/>
    <w:rsid w:val="4B77CBB4"/>
    <w:rsid w:val="4BD86E09"/>
    <w:rsid w:val="4BEC0D63"/>
    <w:rsid w:val="4C3F79D1"/>
    <w:rsid w:val="4C617D42"/>
    <w:rsid w:val="4C9C75BE"/>
    <w:rsid w:val="4CE89A85"/>
    <w:rsid w:val="4D0585D2"/>
    <w:rsid w:val="4D0637B2"/>
    <w:rsid w:val="4D098AB0"/>
    <w:rsid w:val="4DDD06A6"/>
    <w:rsid w:val="4DE6F0DB"/>
    <w:rsid w:val="4E1A3715"/>
    <w:rsid w:val="4E3E90FD"/>
    <w:rsid w:val="4E94AC6F"/>
    <w:rsid w:val="4EB01D81"/>
    <w:rsid w:val="4EE400C1"/>
    <w:rsid w:val="4EFE2FEC"/>
    <w:rsid w:val="4F34D6BE"/>
    <w:rsid w:val="4F39BD6A"/>
    <w:rsid w:val="4F52BF07"/>
    <w:rsid w:val="4F59F9C9"/>
    <w:rsid w:val="4F6C48E2"/>
    <w:rsid w:val="4FBA0B9E"/>
    <w:rsid w:val="4FBD431F"/>
    <w:rsid w:val="5119FD0A"/>
    <w:rsid w:val="5149A2B5"/>
    <w:rsid w:val="51602AB3"/>
    <w:rsid w:val="522E6818"/>
    <w:rsid w:val="5243BB53"/>
    <w:rsid w:val="524D053C"/>
    <w:rsid w:val="52746CE5"/>
    <w:rsid w:val="5369372A"/>
    <w:rsid w:val="5378CC34"/>
    <w:rsid w:val="53B76B51"/>
    <w:rsid w:val="53DEE4A0"/>
    <w:rsid w:val="5428E842"/>
    <w:rsid w:val="5476A8DF"/>
    <w:rsid w:val="54F1639F"/>
    <w:rsid w:val="55C4B8A3"/>
    <w:rsid w:val="568D3400"/>
    <w:rsid w:val="578FB6CB"/>
    <w:rsid w:val="58F1B329"/>
    <w:rsid w:val="5909B3CA"/>
    <w:rsid w:val="59413D12"/>
    <w:rsid w:val="5943D935"/>
    <w:rsid w:val="596154F8"/>
    <w:rsid w:val="5967C9E9"/>
    <w:rsid w:val="596FD5DE"/>
    <w:rsid w:val="59A89F0C"/>
    <w:rsid w:val="59C03AB1"/>
    <w:rsid w:val="59D9960E"/>
    <w:rsid w:val="59E933F2"/>
    <w:rsid w:val="5A3A13BF"/>
    <w:rsid w:val="5AB77D76"/>
    <w:rsid w:val="5AC2A84E"/>
    <w:rsid w:val="5AC7C9D7"/>
    <w:rsid w:val="5AE3C4B4"/>
    <w:rsid w:val="5AFE0EE1"/>
    <w:rsid w:val="5B20B076"/>
    <w:rsid w:val="5B34BC99"/>
    <w:rsid w:val="5B9175D2"/>
    <w:rsid w:val="5C00D76F"/>
    <w:rsid w:val="5C83CDE4"/>
    <w:rsid w:val="5C8571B2"/>
    <w:rsid w:val="5C995F05"/>
    <w:rsid w:val="5DC37410"/>
    <w:rsid w:val="5DD04FDA"/>
    <w:rsid w:val="5E8ED963"/>
    <w:rsid w:val="5EA0EA6C"/>
    <w:rsid w:val="5F2FC070"/>
    <w:rsid w:val="602C6475"/>
    <w:rsid w:val="605BE9C4"/>
    <w:rsid w:val="60A00783"/>
    <w:rsid w:val="60BFEE33"/>
    <w:rsid w:val="61293ACE"/>
    <w:rsid w:val="61929B43"/>
    <w:rsid w:val="621E377E"/>
    <w:rsid w:val="6258EE3E"/>
    <w:rsid w:val="628F72B7"/>
    <w:rsid w:val="632FA12B"/>
    <w:rsid w:val="63489063"/>
    <w:rsid w:val="63540DEB"/>
    <w:rsid w:val="63734DC7"/>
    <w:rsid w:val="6382A60F"/>
    <w:rsid w:val="63938A86"/>
    <w:rsid w:val="63F73F95"/>
    <w:rsid w:val="645C826B"/>
    <w:rsid w:val="64BC63B4"/>
    <w:rsid w:val="64BC79C9"/>
    <w:rsid w:val="65193D7E"/>
    <w:rsid w:val="661173E6"/>
    <w:rsid w:val="6621A2BA"/>
    <w:rsid w:val="667B26B7"/>
    <w:rsid w:val="66A14F15"/>
    <w:rsid w:val="66A6B64A"/>
    <w:rsid w:val="66DAEFAD"/>
    <w:rsid w:val="672ABABC"/>
    <w:rsid w:val="672D1CAF"/>
    <w:rsid w:val="674DA185"/>
    <w:rsid w:val="67706204"/>
    <w:rsid w:val="6801DCC7"/>
    <w:rsid w:val="68790FB6"/>
    <w:rsid w:val="68B9FA46"/>
    <w:rsid w:val="68BFE542"/>
    <w:rsid w:val="68EA2512"/>
    <w:rsid w:val="69D7BDF1"/>
    <w:rsid w:val="6A306DE0"/>
    <w:rsid w:val="6A4DA81C"/>
    <w:rsid w:val="6A66ACD2"/>
    <w:rsid w:val="6AAB94DA"/>
    <w:rsid w:val="6B1D20C8"/>
    <w:rsid w:val="6B2F9EE9"/>
    <w:rsid w:val="6B421CA0"/>
    <w:rsid w:val="6B6BFA14"/>
    <w:rsid w:val="6B910609"/>
    <w:rsid w:val="6BD113BE"/>
    <w:rsid w:val="6BDAEE7A"/>
    <w:rsid w:val="6BDB070F"/>
    <w:rsid w:val="6C1670A2"/>
    <w:rsid w:val="6C46D182"/>
    <w:rsid w:val="6C6A8BE0"/>
    <w:rsid w:val="6D1A86D4"/>
    <w:rsid w:val="6D1D2095"/>
    <w:rsid w:val="6D799B65"/>
    <w:rsid w:val="6D8130B3"/>
    <w:rsid w:val="6D8548DE"/>
    <w:rsid w:val="6DB0C700"/>
    <w:rsid w:val="6E106CDA"/>
    <w:rsid w:val="6E58C360"/>
    <w:rsid w:val="6E916621"/>
    <w:rsid w:val="6EB65735"/>
    <w:rsid w:val="6F57E6EE"/>
    <w:rsid w:val="6F85A0F3"/>
    <w:rsid w:val="6FF97716"/>
    <w:rsid w:val="7088910E"/>
    <w:rsid w:val="70BE18D3"/>
    <w:rsid w:val="71222C78"/>
    <w:rsid w:val="71378BB8"/>
    <w:rsid w:val="713BF44E"/>
    <w:rsid w:val="71AE70C5"/>
    <w:rsid w:val="71EDF7F7"/>
    <w:rsid w:val="71F39013"/>
    <w:rsid w:val="7259E934"/>
    <w:rsid w:val="72B3F3DA"/>
    <w:rsid w:val="730E6392"/>
    <w:rsid w:val="73237E33"/>
    <w:rsid w:val="73371964"/>
    <w:rsid w:val="73BB93F7"/>
    <w:rsid w:val="754E9C80"/>
    <w:rsid w:val="75D7CF4C"/>
    <w:rsid w:val="76069CA9"/>
    <w:rsid w:val="76A32FE8"/>
    <w:rsid w:val="76EF56B7"/>
    <w:rsid w:val="7713E838"/>
    <w:rsid w:val="7752E226"/>
    <w:rsid w:val="77BFD911"/>
    <w:rsid w:val="77D11EE1"/>
    <w:rsid w:val="7854C8D1"/>
    <w:rsid w:val="797CA96D"/>
    <w:rsid w:val="79FA0CE8"/>
    <w:rsid w:val="7A2585E7"/>
    <w:rsid w:val="7A9F0CE8"/>
    <w:rsid w:val="7AA5DE0B"/>
    <w:rsid w:val="7B22EFCF"/>
    <w:rsid w:val="7B34C9CD"/>
    <w:rsid w:val="7B353790"/>
    <w:rsid w:val="7B7031D1"/>
    <w:rsid w:val="7C1C538F"/>
    <w:rsid w:val="7C3FD724"/>
    <w:rsid w:val="7C425180"/>
    <w:rsid w:val="7C47B917"/>
    <w:rsid w:val="7C5468DE"/>
    <w:rsid w:val="7C6FA8FA"/>
    <w:rsid w:val="7CDA36DD"/>
    <w:rsid w:val="7CE667A4"/>
    <w:rsid w:val="7D472CFE"/>
    <w:rsid w:val="7DB06E66"/>
    <w:rsid w:val="7E716545"/>
    <w:rsid w:val="7E8AF2B1"/>
    <w:rsid w:val="7EE958AA"/>
    <w:rsid w:val="7FB4E9B2"/>
    <w:rsid w:val="7FFA9A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A36B4"/>
  <w15:chartTrackingRefBased/>
  <w15:docId w15:val="{A5DFF661-6CC2-4198-91C1-233EB00C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DE1"/>
  </w:style>
  <w:style w:type="paragraph" w:styleId="Heading1">
    <w:name w:val="heading 1"/>
    <w:basedOn w:val="Normal"/>
    <w:next w:val="Normal"/>
    <w:link w:val="Heading1Char"/>
    <w:uiPriority w:val="9"/>
    <w:qFormat/>
    <w:rsid w:val="00A87192"/>
    <w:pPr>
      <w:keepNext/>
      <w:keepLines/>
      <w:spacing w:after="40" w:line="240" w:lineRule="atLeast"/>
      <w:outlineLvl w:val="0"/>
    </w:pPr>
    <w:rPr>
      <w:rFonts w:ascii="Arial" w:eastAsiaTheme="majorEastAsia" w:hAnsi="Arial" w:cstheme="majorBidi"/>
      <w:b/>
      <w:bCs/>
      <w:caps/>
      <w:color w:val="AF272F"/>
      <w:sz w:val="20"/>
      <w:szCs w:val="20"/>
      <w:lang w:val="en-US"/>
    </w:rPr>
  </w:style>
  <w:style w:type="paragraph" w:styleId="Heading4">
    <w:name w:val="heading 4"/>
    <w:basedOn w:val="Normal"/>
    <w:next w:val="Normal"/>
    <w:link w:val="Heading4Char"/>
    <w:uiPriority w:val="9"/>
    <w:semiHidden/>
    <w:unhideWhenUsed/>
    <w:qFormat/>
    <w:rsid w:val="005C342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192"/>
    <w:rPr>
      <w:rFonts w:ascii="Arial" w:eastAsiaTheme="majorEastAsia" w:hAnsi="Arial" w:cstheme="majorBidi"/>
      <w:b/>
      <w:bCs/>
      <w:caps/>
      <w:color w:val="AF272F"/>
      <w:sz w:val="20"/>
      <w:szCs w:val="20"/>
      <w:lang w:val="en-US"/>
    </w:rPr>
  </w:style>
  <w:style w:type="paragraph" w:styleId="Subtitle">
    <w:name w:val="Subtitle"/>
    <w:basedOn w:val="Normal"/>
    <w:next w:val="Normal"/>
    <w:link w:val="SubtitleChar"/>
    <w:uiPriority w:val="11"/>
    <w:qFormat/>
    <w:rsid w:val="00A87192"/>
    <w:pPr>
      <w:numPr>
        <w:ilvl w:val="1"/>
      </w:numPr>
      <w:spacing w:after="0" w:line="240" w:lineRule="atLeast"/>
    </w:pPr>
    <w:rPr>
      <w:rFonts w:ascii="Arial" w:eastAsiaTheme="majorEastAsia" w:hAnsi="Arial" w:cstheme="majorBidi"/>
      <w:color w:val="5A5A59"/>
      <w:sz w:val="27"/>
      <w:szCs w:val="27"/>
      <w:lang w:val="en-US"/>
    </w:rPr>
  </w:style>
  <w:style w:type="character" w:customStyle="1" w:styleId="SubtitleChar">
    <w:name w:val="Subtitle Char"/>
    <w:basedOn w:val="DefaultParagraphFont"/>
    <w:link w:val="Subtitle"/>
    <w:uiPriority w:val="11"/>
    <w:rsid w:val="00A87192"/>
    <w:rPr>
      <w:rFonts w:ascii="Arial" w:eastAsiaTheme="majorEastAsia" w:hAnsi="Arial" w:cstheme="majorBidi"/>
      <w:color w:val="5A5A59"/>
      <w:sz w:val="27"/>
      <w:szCs w:val="27"/>
      <w:lang w:val="en-US"/>
    </w:rPr>
  </w:style>
  <w:style w:type="character" w:styleId="SubtleEmphasis">
    <w:name w:val="Subtle Emphasis"/>
    <w:basedOn w:val="DefaultParagraphFont"/>
    <w:uiPriority w:val="19"/>
    <w:rsid w:val="00A87192"/>
    <w:rPr>
      <w:i/>
      <w:iCs/>
      <w:color w:val="808080" w:themeColor="text1" w:themeTint="7F"/>
    </w:rPr>
  </w:style>
  <w:style w:type="paragraph" w:styleId="Title">
    <w:name w:val="Title"/>
    <w:next w:val="Subtitle"/>
    <w:link w:val="TitleChar"/>
    <w:uiPriority w:val="10"/>
    <w:qFormat/>
    <w:rsid w:val="00A87192"/>
    <w:pPr>
      <w:spacing w:after="120" w:line="340" w:lineRule="atLeast"/>
      <w:outlineLvl w:val="0"/>
    </w:pPr>
    <w:rPr>
      <w:rFonts w:ascii="Arial" w:eastAsiaTheme="majorEastAsia" w:hAnsi="Arial" w:cstheme="majorBidi"/>
      <w:b/>
      <w:color w:val="AF272F"/>
      <w:spacing w:val="5"/>
      <w:kern w:val="28"/>
      <w:sz w:val="44"/>
      <w:szCs w:val="52"/>
      <w:lang w:val="en-US"/>
    </w:rPr>
  </w:style>
  <w:style w:type="character" w:customStyle="1" w:styleId="TitleChar">
    <w:name w:val="Title Char"/>
    <w:basedOn w:val="DefaultParagraphFont"/>
    <w:link w:val="Title"/>
    <w:uiPriority w:val="10"/>
    <w:rsid w:val="00A87192"/>
    <w:rPr>
      <w:rFonts w:ascii="Arial" w:eastAsiaTheme="majorEastAsia" w:hAnsi="Arial" w:cstheme="majorBidi"/>
      <w:b/>
      <w:color w:val="AF272F"/>
      <w:spacing w:val="5"/>
      <w:kern w:val="28"/>
      <w:sz w:val="44"/>
      <w:szCs w:val="52"/>
      <w:lang w:val="en-US"/>
    </w:rPr>
  </w:style>
  <w:style w:type="table" w:styleId="TableGrid">
    <w:name w:val="Table Grid"/>
    <w:basedOn w:val="TableNormal"/>
    <w:uiPriority w:val="59"/>
    <w:rsid w:val="00A87192"/>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Capire List Paragraph,Bullet point,L,Recommendation,DDM Gen Text,List Paragraph - bullets,NFP GP Bulleted List,bullet point list,Bullet points,Content descriptions,Bullet Point,Colorful List - Accent 11"/>
    <w:basedOn w:val="Normal"/>
    <w:link w:val="ListParagraphChar"/>
    <w:uiPriority w:val="34"/>
    <w:qFormat/>
    <w:rsid w:val="00A87192"/>
    <w:pPr>
      <w:spacing w:after="200" w:line="276" w:lineRule="auto"/>
      <w:ind w:left="720"/>
      <w:contextualSpacing/>
    </w:pPr>
  </w:style>
  <w:style w:type="paragraph" w:styleId="NormalWeb">
    <w:name w:val="Normal (Web)"/>
    <w:basedOn w:val="Normal"/>
    <w:uiPriority w:val="99"/>
    <w:unhideWhenUsed/>
    <w:rsid w:val="00A8719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ESBulletsinTable">
    <w:name w:val="ES_Bullets in Table"/>
    <w:basedOn w:val="ListParagraph"/>
    <w:qFormat/>
    <w:rsid w:val="00A87192"/>
    <w:pPr>
      <w:numPr>
        <w:numId w:val="1"/>
      </w:numPr>
      <w:spacing w:after="80" w:line="240" w:lineRule="auto"/>
      <w:contextualSpacing w:val="0"/>
    </w:pPr>
    <w:rPr>
      <w:rFonts w:ascii="Arial" w:eastAsia="Arial" w:hAnsi="Arial" w:cs="Times New Roman"/>
      <w:color w:val="000000" w:themeColor="text1"/>
      <w:sz w:val="18"/>
    </w:rPr>
  </w:style>
  <w:style w:type="paragraph" w:styleId="BalloonText">
    <w:name w:val="Balloon Text"/>
    <w:basedOn w:val="Normal"/>
    <w:link w:val="BalloonTextChar"/>
    <w:uiPriority w:val="99"/>
    <w:semiHidden/>
    <w:rsid w:val="005F7DE1"/>
    <w:pPr>
      <w:spacing w:after="200" w:line="276" w:lineRule="auto"/>
    </w:pPr>
    <w:rPr>
      <w:rFonts w:ascii="Calibri" w:eastAsia="Times New Roman" w:hAnsi="Calibri" w:cs="Times New Roman"/>
      <w:color w:val="000000"/>
      <w:sz w:val="20"/>
      <w:szCs w:val="20"/>
      <w:lang w:val="x-none" w:eastAsia="x-none"/>
    </w:rPr>
  </w:style>
  <w:style w:type="character" w:customStyle="1" w:styleId="BalloonTextChar">
    <w:name w:val="Balloon Text Char"/>
    <w:basedOn w:val="DefaultParagraphFont"/>
    <w:link w:val="BalloonText"/>
    <w:uiPriority w:val="99"/>
    <w:semiHidden/>
    <w:rsid w:val="005F7DE1"/>
    <w:rPr>
      <w:rFonts w:ascii="Calibri" w:eastAsia="Times New Roman" w:hAnsi="Calibri" w:cs="Times New Roman"/>
      <w:color w:val="000000"/>
      <w:sz w:val="20"/>
      <w:szCs w:val="20"/>
      <w:lang w:val="x-none" w:eastAsia="x-none"/>
    </w:rPr>
  </w:style>
  <w:style w:type="character" w:styleId="Hyperlink">
    <w:name w:val="Hyperlink"/>
    <w:basedOn w:val="DefaultParagraphFont"/>
    <w:uiPriority w:val="99"/>
    <w:unhideWhenUsed/>
    <w:rsid w:val="002D4B31"/>
    <w:rPr>
      <w:color w:val="0563C1" w:themeColor="hyperlink"/>
      <w:u w:val="single"/>
    </w:rPr>
  </w:style>
  <w:style w:type="character" w:styleId="UnresolvedMention">
    <w:name w:val="Unresolved Mention"/>
    <w:basedOn w:val="DefaultParagraphFont"/>
    <w:uiPriority w:val="99"/>
    <w:semiHidden/>
    <w:unhideWhenUsed/>
    <w:rsid w:val="002D4B31"/>
    <w:rPr>
      <w:color w:val="605E5C"/>
      <w:shd w:val="clear" w:color="auto" w:fill="E1DFDD"/>
    </w:rPr>
  </w:style>
  <w:style w:type="character" w:customStyle="1" w:styleId="Heading4Char">
    <w:name w:val="Heading 4 Char"/>
    <w:basedOn w:val="DefaultParagraphFont"/>
    <w:link w:val="Heading4"/>
    <w:uiPriority w:val="9"/>
    <w:semiHidden/>
    <w:rsid w:val="005C3427"/>
    <w:rPr>
      <w:rFonts w:asciiTheme="majorHAnsi" w:eastAsiaTheme="majorEastAsia" w:hAnsiTheme="majorHAnsi" w:cstheme="majorBidi"/>
      <w:i/>
      <w:iCs/>
      <w:color w:val="2F5496" w:themeColor="accent1" w:themeShade="BF"/>
    </w:rPr>
  </w:style>
  <w:style w:type="character" w:customStyle="1" w:styleId="ListParagraphChar">
    <w:name w:val="List Paragraph Char"/>
    <w:aliases w:val="List Paragraph1 Char,List Paragraph11 Char,Capire List Paragraph Char,Bullet point Char,L Char,Recommendation Char,DDM Gen Text Char,List Paragraph - bullets Char,NFP GP Bulleted List Char,bullet point list Char,Bullet points Char"/>
    <w:basedOn w:val="DefaultParagraphFont"/>
    <w:link w:val="ListParagraph"/>
    <w:uiPriority w:val="34"/>
    <w:locked/>
    <w:rsid w:val="001C5B25"/>
  </w:style>
  <w:style w:type="character" w:styleId="CommentReference">
    <w:name w:val="annotation reference"/>
    <w:basedOn w:val="DefaultParagraphFont"/>
    <w:uiPriority w:val="99"/>
    <w:semiHidden/>
    <w:unhideWhenUsed/>
    <w:rsid w:val="00847866"/>
    <w:rPr>
      <w:sz w:val="16"/>
      <w:szCs w:val="16"/>
    </w:rPr>
  </w:style>
  <w:style w:type="paragraph" w:styleId="CommentText">
    <w:name w:val="annotation text"/>
    <w:basedOn w:val="Normal"/>
    <w:link w:val="CommentTextChar"/>
    <w:uiPriority w:val="99"/>
    <w:unhideWhenUsed/>
    <w:rsid w:val="00847866"/>
    <w:pPr>
      <w:spacing w:line="240" w:lineRule="auto"/>
    </w:pPr>
    <w:rPr>
      <w:sz w:val="20"/>
      <w:szCs w:val="20"/>
    </w:rPr>
  </w:style>
  <w:style w:type="character" w:customStyle="1" w:styleId="CommentTextChar">
    <w:name w:val="Comment Text Char"/>
    <w:basedOn w:val="DefaultParagraphFont"/>
    <w:link w:val="CommentText"/>
    <w:uiPriority w:val="99"/>
    <w:rsid w:val="00847866"/>
    <w:rPr>
      <w:sz w:val="20"/>
      <w:szCs w:val="20"/>
    </w:rPr>
  </w:style>
  <w:style w:type="paragraph" w:styleId="CommentSubject">
    <w:name w:val="annotation subject"/>
    <w:basedOn w:val="CommentText"/>
    <w:next w:val="CommentText"/>
    <w:link w:val="CommentSubjectChar"/>
    <w:uiPriority w:val="99"/>
    <w:semiHidden/>
    <w:unhideWhenUsed/>
    <w:rsid w:val="00847866"/>
    <w:rPr>
      <w:b/>
      <w:bCs/>
    </w:rPr>
  </w:style>
  <w:style w:type="character" w:customStyle="1" w:styleId="CommentSubjectChar">
    <w:name w:val="Comment Subject Char"/>
    <w:basedOn w:val="CommentTextChar"/>
    <w:link w:val="CommentSubject"/>
    <w:uiPriority w:val="99"/>
    <w:semiHidden/>
    <w:rsid w:val="00847866"/>
    <w:rPr>
      <w:b/>
      <w:bCs/>
      <w:sz w:val="20"/>
      <w:szCs w:val="20"/>
    </w:rPr>
  </w:style>
  <w:style w:type="character" w:styleId="FollowedHyperlink">
    <w:name w:val="FollowedHyperlink"/>
    <w:basedOn w:val="DefaultParagraphFont"/>
    <w:uiPriority w:val="99"/>
    <w:semiHidden/>
    <w:unhideWhenUsed/>
    <w:rsid w:val="007554D3"/>
    <w:rPr>
      <w:color w:val="954F72" w:themeColor="followedHyperlink"/>
      <w:u w:val="single"/>
    </w:rPr>
  </w:style>
  <w:style w:type="paragraph" w:customStyle="1" w:styleId="paragraph">
    <w:name w:val="paragraph"/>
    <w:basedOn w:val="Normal"/>
    <w:rsid w:val="0054625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4625D"/>
  </w:style>
  <w:style w:type="character" w:customStyle="1" w:styleId="eop">
    <w:name w:val="eop"/>
    <w:basedOn w:val="DefaultParagraphFont"/>
    <w:rsid w:val="0054625D"/>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96353"/>
    <w:pPr>
      <w:spacing w:after="0" w:line="240" w:lineRule="auto"/>
    </w:pPr>
  </w:style>
  <w:style w:type="paragraph" w:styleId="Header">
    <w:name w:val="header"/>
    <w:basedOn w:val="Normal"/>
    <w:link w:val="HeaderChar"/>
    <w:uiPriority w:val="99"/>
    <w:unhideWhenUsed/>
    <w:rsid w:val="00D57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DA0"/>
  </w:style>
  <w:style w:type="paragraph" w:styleId="Footer">
    <w:name w:val="footer"/>
    <w:basedOn w:val="Normal"/>
    <w:link w:val="FooterChar"/>
    <w:uiPriority w:val="99"/>
    <w:semiHidden/>
    <w:unhideWhenUsed/>
    <w:rsid w:val="00D57D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7DA0"/>
  </w:style>
  <w:style w:type="paragraph" w:customStyle="1" w:styleId="PDBullet1">
    <w:name w:val="PD Bullet 1"/>
    <w:rsid w:val="00477CA8"/>
    <w:pPr>
      <w:numPr>
        <w:numId w:val="15"/>
      </w:numPr>
      <w:spacing w:before="60" w:after="240" w:line="276" w:lineRule="auto"/>
      <w:contextualSpacing/>
    </w:pPr>
    <w:rPr>
      <w:rFonts w:ascii="Arial" w:eastAsiaTheme="minorEastAsia" w:hAnsi="Arial"/>
      <w:szCs w:val="20"/>
      <w:lang w:eastAsia="en-AU"/>
    </w:rPr>
  </w:style>
  <w:style w:type="character" w:styleId="Emphasis">
    <w:name w:val="Emphasis"/>
    <w:basedOn w:val="DefaultParagraphFont"/>
    <w:uiPriority w:val="20"/>
    <w:qFormat/>
    <w:rsid w:val="00E35E96"/>
    <w:rPr>
      <w:i/>
      <w:iCs/>
    </w:rPr>
  </w:style>
  <w:style w:type="paragraph" w:customStyle="1" w:styleId="TableParagraph">
    <w:name w:val="Table Paragraph"/>
    <w:basedOn w:val="Normal"/>
    <w:uiPriority w:val="1"/>
    <w:qFormat/>
    <w:rsid w:val="42ED41DD"/>
    <w:pPr>
      <w:widowControl w:val="0"/>
      <w:spacing w:before="120"/>
      <w:ind w:left="169"/>
    </w:pPr>
    <w:rPr>
      <w:rFonts w:eastAsiaTheme="minorEastAsia"/>
      <w:lang w:val="en-US"/>
    </w:rPr>
  </w:style>
  <w:style w:type="paragraph" w:styleId="NoSpacing">
    <w:name w:val="No Spacing"/>
    <w:uiPriority w:val="1"/>
    <w:qFormat/>
    <w:rsid w:val="004C2C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39">
      <w:bodyDiv w:val="1"/>
      <w:marLeft w:val="0"/>
      <w:marRight w:val="0"/>
      <w:marTop w:val="0"/>
      <w:marBottom w:val="0"/>
      <w:divBdr>
        <w:top w:val="none" w:sz="0" w:space="0" w:color="auto"/>
        <w:left w:val="none" w:sz="0" w:space="0" w:color="auto"/>
        <w:bottom w:val="none" w:sz="0" w:space="0" w:color="auto"/>
        <w:right w:val="none" w:sz="0" w:space="0" w:color="auto"/>
      </w:divBdr>
    </w:div>
    <w:div w:id="48772068">
      <w:bodyDiv w:val="1"/>
      <w:marLeft w:val="0"/>
      <w:marRight w:val="0"/>
      <w:marTop w:val="0"/>
      <w:marBottom w:val="0"/>
      <w:divBdr>
        <w:top w:val="none" w:sz="0" w:space="0" w:color="auto"/>
        <w:left w:val="none" w:sz="0" w:space="0" w:color="auto"/>
        <w:bottom w:val="none" w:sz="0" w:space="0" w:color="auto"/>
        <w:right w:val="none" w:sz="0" w:space="0" w:color="auto"/>
      </w:divBdr>
    </w:div>
    <w:div w:id="80177957">
      <w:bodyDiv w:val="1"/>
      <w:marLeft w:val="0"/>
      <w:marRight w:val="0"/>
      <w:marTop w:val="0"/>
      <w:marBottom w:val="0"/>
      <w:divBdr>
        <w:top w:val="none" w:sz="0" w:space="0" w:color="auto"/>
        <w:left w:val="none" w:sz="0" w:space="0" w:color="auto"/>
        <w:bottom w:val="none" w:sz="0" w:space="0" w:color="auto"/>
        <w:right w:val="none" w:sz="0" w:space="0" w:color="auto"/>
      </w:divBdr>
      <w:divsChild>
        <w:div w:id="132530684">
          <w:marLeft w:val="0"/>
          <w:marRight w:val="0"/>
          <w:marTop w:val="0"/>
          <w:marBottom w:val="0"/>
          <w:divBdr>
            <w:top w:val="none" w:sz="0" w:space="0" w:color="auto"/>
            <w:left w:val="none" w:sz="0" w:space="0" w:color="auto"/>
            <w:bottom w:val="none" w:sz="0" w:space="0" w:color="auto"/>
            <w:right w:val="none" w:sz="0" w:space="0" w:color="auto"/>
          </w:divBdr>
        </w:div>
        <w:div w:id="858660164">
          <w:marLeft w:val="0"/>
          <w:marRight w:val="0"/>
          <w:marTop w:val="0"/>
          <w:marBottom w:val="0"/>
          <w:divBdr>
            <w:top w:val="none" w:sz="0" w:space="0" w:color="auto"/>
            <w:left w:val="none" w:sz="0" w:space="0" w:color="auto"/>
            <w:bottom w:val="none" w:sz="0" w:space="0" w:color="auto"/>
            <w:right w:val="none" w:sz="0" w:space="0" w:color="auto"/>
          </w:divBdr>
        </w:div>
        <w:div w:id="1330982588">
          <w:marLeft w:val="0"/>
          <w:marRight w:val="0"/>
          <w:marTop w:val="0"/>
          <w:marBottom w:val="0"/>
          <w:divBdr>
            <w:top w:val="none" w:sz="0" w:space="0" w:color="auto"/>
            <w:left w:val="none" w:sz="0" w:space="0" w:color="auto"/>
            <w:bottom w:val="none" w:sz="0" w:space="0" w:color="auto"/>
            <w:right w:val="none" w:sz="0" w:space="0" w:color="auto"/>
          </w:divBdr>
        </w:div>
        <w:div w:id="1373311979">
          <w:marLeft w:val="0"/>
          <w:marRight w:val="0"/>
          <w:marTop w:val="0"/>
          <w:marBottom w:val="0"/>
          <w:divBdr>
            <w:top w:val="none" w:sz="0" w:space="0" w:color="auto"/>
            <w:left w:val="none" w:sz="0" w:space="0" w:color="auto"/>
            <w:bottom w:val="none" w:sz="0" w:space="0" w:color="auto"/>
            <w:right w:val="none" w:sz="0" w:space="0" w:color="auto"/>
          </w:divBdr>
        </w:div>
        <w:div w:id="1378435006">
          <w:marLeft w:val="0"/>
          <w:marRight w:val="0"/>
          <w:marTop w:val="0"/>
          <w:marBottom w:val="0"/>
          <w:divBdr>
            <w:top w:val="none" w:sz="0" w:space="0" w:color="auto"/>
            <w:left w:val="none" w:sz="0" w:space="0" w:color="auto"/>
            <w:bottom w:val="none" w:sz="0" w:space="0" w:color="auto"/>
            <w:right w:val="none" w:sz="0" w:space="0" w:color="auto"/>
          </w:divBdr>
        </w:div>
        <w:div w:id="1625306119">
          <w:marLeft w:val="0"/>
          <w:marRight w:val="0"/>
          <w:marTop w:val="0"/>
          <w:marBottom w:val="0"/>
          <w:divBdr>
            <w:top w:val="none" w:sz="0" w:space="0" w:color="auto"/>
            <w:left w:val="none" w:sz="0" w:space="0" w:color="auto"/>
            <w:bottom w:val="none" w:sz="0" w:space="0" w:color="auto"/>
            <w:right w:val="none" w:sz="0" w:space="0" w:color="auto"/>
          </w:divBdr>
        </w:div>
        <w:div w:id="1680426418">
          <w:marLeft w:val="0"/>
          <w:marRight w:val="0"/>
          <w:marTop w:val="0"/>
          <w:marBottom w:val="0"/>
          <w:divBdr>
            <w:top w:val="none" w:sz="0" w:space="0" w:color="auto"/>
            <w:left w:val="none" w:sz="0" w:space="0" w:color="auto"/>
            <w:bottom w:val="none" w:sz="0" w:space="0" w:color="auto"/>
            <w:right w:val="none" w:sz="0" w:space="0" w:color="auto"/>
          </w:divBdr>
        </w:div>
        <w:div w:id="1885675887">
          <w:marLeft w:val="0"/>
          <w:marRight w:val="0"/>
          <w:marTop w:val="0"/>
          <w:marBottom w:val="0"/>
          <w:divBdr>
            <w:top w:val="none" w:sz="0" w:space="0" w:color="auto"/>
            <w:left w:val="none" w:sz="0" w:space="0" w:color="auto"/>
            <w:bottom w:val="none" w:sz="0" w:space="0" w:color="auto"/>
            <w:right w:val="none" w:sz="0" w:space="0" w:color="auto"/>
          </w:divBdr>
        </w:div>
        <w:div w:id="2079938040">
          <w:marLeft w:val="0"/>
          <w:marRight w:val="0"/>
          <w:marTop w:val="0"/>
          <w:marBottom w:val="0"/>
          <w:divBdr>
            <w:top w:val="none" w:sz="0" w:space="0" w:color="auto"/>
            <w:left w:val="none" w:sz="0" w:space="0" w:color="auto"/>
            <w:bottom w:val="none" w:sz="0" w:space="0" w:color="auto"/>
            <w:right w:val="none" w:sz="0" w:space="0" w:color="auto"/>
          </w:divBdr>
        </w:div>
      </w:divsChild>
    </w:div>
    <w:div w:id="278270151">
      <w:bodyDiv w:val="1"/>
      <w:marLeft w:val="0"/>
      <w:marRight w:val="0"/>
      <w:marTop w:val="0"/>
      <w:marBottom w:val="0"/>
      <w:divBdr>
        <w:top w:val="none" w:sz="0" w:space="0" w:color="auto"/>
        <w:left w:val="none" w:sz="0" w:space="0" w:color="auto"/>
        <w:bottom w:val="none" w:sz="0" w:space="0" w:color="auto"/>
        <w:right w:val="none" w:sz="0" w:space="0" w:color="auto"/>
      </w:divBdr>
    </w:div>
    <w:div w:id="286278672">
      <w:bodyDiv w:val="1"/>
      <w:marLeft w:val="0"/>
      <w:marRight w:val="0"/>
      <w:marTop w:val="0"/>
      <w:marBottom w:val="0"/>
      <w:divBdr>
        <w:top w:val="none" w:sz="0" w:space="0" w:color="auto"/>
        <w:left w:val="none" w:sz="0" w:space="0" w:color="auto"/>
        <w:bottom w:val="none" w:sz="0" w:space="0" w:color="auto"/>
        <w:right w:val="none" w:sz="0" w:space="0" w:color="auto"/>
      </w:divBdr>
    </w:div>
    <w:div w:id="308555238">
      <w:bodyDiv w:val="1"/>
      <w:marLeft w:val="0"/>
      <w:marRight w:val="0"/>
      <w:marTop w:val="0"/>
      <w:marBottom w:val="0"/>
      <w:divBdr>
        <w:top w:val="none" w:sz="0" w:space="0" w:color="auto"/>
        <w:left w:val="none" w:sz="0" w:space="0" w:color="auto"/>
        <w:bottom w:val="none" w:sz="0" w:space="0" w:color="auto"/>
        <w:right w:val="none" w:sz="0" w:space="0" w:color="auto"/>
      </w:divBdr>
      <w:divsChild>
        <w:div w:id="235169741">
          <w:marLeft w:val="0"/>
          <w:marRight w:val="0"/>
          <w:marTop w:val="0"/>
          <w:marBottom w:val="0"/>
          <w:divBdr>
            <w:top w:val="none" w:sz="0" w:space="0" w:color="auto"/>
            <w:left w:val="none" w:sz="0" w:space="0" w:color="auto"/>
            <w:bottom w:val="none" w:sz="0" w:space="0" w:color="auto"/>
            <w:right w:val="none" w:sz="0" w:space="0" w:color="auto"/>
          </w:divBdr>
          <w:divsChild>
            <w:div w:id="1839421697">
              <w:marLeft w:val="0"/>
              <w:marRight w:val="0"/>
              <w:marTop w:val="0"/>
              <w:marBottom w:val="0"/>
              <w:divBdr>
                <w:top w:val="none" w:sz="0" w:space="0" w:color="auto"/>
                <w:left w:val="none" w:sz="0" w:space="0" w:color="auto"/>
                <w:bottom w:val="none" w:sz="0" w:space="0" w:color="auto"/>
                <w:right w:val="none" w:sz="0" w:space="0" w:color="auto"/>
              </w:divBdr>
            </w:div>
          </w:divsChild>
        </w:div>
        <w:div w:id="341976585">
          <w:marLeft w:val="0"/>
          <w:marRight w:val="0"/>
          <w:marTop w:val="0"/>
          <w:marBottom w:val="0"/>
          <w:divBdr>
            <w:top w:val="none" w:sz="0" w:space="0" w:color="auto"/>
            <w:left w:val="none" w:sz="0" w:space="0" w:color="auto"/>
            <w:bottom w:val="none" w:sz="0" w:space="0" w:color="auto"/>
            <w:right w:val="none" w:sz="0" w:space="0" w:color="auto"/>
          </w:divBdr>
          <w:divsChild>
            <w:div w:id="1010645840">
              <w:marLeft w:val="0"/>
              <w:marRight w:val="0"/>
              <w:marTop w:val="0"/>
              <w:marBottom w:val="0"/>
              <w:divBdr>
                <w:top w:val="none" w:sz="0" w:space="0" w:color="auto"/>
                <w:left w:val="none" w:sz="0" w:space="0" w:color="auto"/>
                <w:bottom w:val="none" w:sz="0" w:space="0" w:color="auto"/>
                <w:right w:val="none" w:sz="0" w:space="0" w:color="auto"/>
              </w:divBdr>
            </w:div>
          </w:divsChild>
        </w:div>
        <w:div w:id="488448602">
          <w:marLeft w:val="0"/>
          <w:marRight w:val="0"/>
          <w:marTop w:val="0"/>
          <w:marBottom w:val="0"/>
          <w:divBdr>
            <w:top w:val="none" w:sz="0" w:space="0" w:color="auto"/>
            <w:left w:val="none" w:sz="0" w:space="0" w:color="auto"/>
            <w:bottom w:val="none" w:sz="0" w:space="0" w:color="auto"/>
            <w:right w:val="none" w:sz="0" w:space="0" w:color="auto"/>
          </w:divBdr>
          <w:divsChild>
            <w:div w:id="16080676">
              <w:marLeft w:val="0"/>
              <w:marRight w:val="0"/>
              <w:marTop w:val="0"/>
              <w:marBottom w:val="0"/>
              <w:divBdr>
                <w:top w:val="none" w:sz="0" w:space="0" w:color="auto"/>
                <w:left w:val="none" w:sz="0" w:space="0" w:color="auto"/>
                <w:bottom w:val="none" w:sz="0" w:space="0" w:color="auto"/>
                <w:right w:val="none" w:sz="0" w:space="0" w:color="auto"/>
              </w:divBdr>
            </w:div>
          </w:divsChild>
        </w:div>
        <w:div w:id="1882475452">
          <w:marLeft w:val="0"/>
          <w:marRight w:val="0"/>
          <w:marTop w:val="0"/>
          <w:marBottom w:val="0"/>
          <w:divBdr>
            <w:top w:val="none" w:sz="0" w:space="0" w:color="auto"/>
            <w:left w:val="none" w:sz="0" w:space="0" w:color="auto"/>
            <w:bottom w:val="none" w:sz="0" w:space="0" w:color="auto"/>
            <w:right w:val="none" w:sz="0" w:space="0" w:color="auto"/>
          </w:divBdr>
          <w:divsChild>
            <w:div w:id="137842249">
              <w:marLeft w:val="0"/>
              <w:marRight w:val="0"/>
              <w:marTop w:val="0"/>
              <w:marBottom w:val="0"/>
              <w:divBdr>
                <w:top w:val="none" w:sz="0" w:space="0" w:color="auto"/>
                <w:left w:val="none" w:sz="0" w:space="0" w:color="auto"/>
                <w:bottom w:val="none" w:sz="0" w:space="0" w:color="auto"/>
                <w:right w:val="none" w:sz="0" w:space="0" w:color="auto"/>
              </w:divBdr>
            </w:div>
            <w:div w:id="833574383">
              <w:marLeft w:val="0"/>
              <w:marRight w:val="0"/>
              <w:marTop w:val="0"/>
              <w:marBottom w:val="0"/>
              <w:divBdr>
                <w:top w:val="none" w:sz="0" w:space="0" w:color="auto"/>
                <w:left w:val="none" w:sz="0" w:space="0" w:color="auto"/>
                <w:bottom w:val="none" w:sz="0" w:space="0" w:color="auto"/>
                <w:right w:val="none" w:sz="0" w:space="0" w:color="auto"/>
              </w:divBdr>
            </w:div>
          </w:divsChild>
        </w:div>
        <w:div w:id="1966764600">
          <w:marLeft w:val="0"/>
          <w:marRight w:val="0"/>
          <w:marTop w:val="0"/>
          <w:marBottom w:val="0"/>
          <w:divBdr>
            <w:top w:val="none" w:sz="0" w:space="0" w:color="auto"/>
            <w:left w:val="none" w:sz="0" w:space="0" w:color="auto"/>
            <w:bottom w:val="none" w:sz="0" w:space="0" w:color="auto"/>
            <w:right w:val="none" w:sz="0" w:space="0" w:color="auto"/>
          </w:divBdr>
          <w:divsChild>
            <w:div w:id="2145732960">
              <w:marLeft w:val="0"/>
              <w:marRight w:val="0"/>
              <w:marTop w:val="0"/>
              <w:marBottom w:val="0"/>
              <w:divBdr>
                <w:top w:val="none" w:sz="0" w:space="0" w:color="auto"/>
                <w:left w:val="none" w:sz="0" w:space="0" w:color="auto"/>
                <w:bottom w:val="none" w:sz="0" w:space="0" w:color="auto"/>
                <w:right w:val="none" w:sz="0" w:space="0" w:color="auto"/>
              </w:divBdr>
            </w:div>
          </w:divsChild>
        </w:div>
        <w:div w:id="2024504151">
          <w:marLeft w:val="0"/>
          <w:marRight w:val="0"/>
          <w:marTop w:val="0"/>
          <w:marBottom w:val="0"/>
          <w:divBdr>
            <w:top w:val="none" w:sz="0" w:space="0" w:color="auto"/>
            <w:left w:val="none" w:sz="0" w:space="0" w:color="auto"/>
            <w:bottom w:val="none" w:sz="0" w:space="0" w:color="auto"/>
            <w:right w:val="none" w:sz="0" w:space="0" w:color="auto"/>
          </w:divBdr>
          <w:divsChild>
            <w:div w:id="21126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3579">
      <w:bodyDiv w:val="1"/>
      <w:marLeft w:val="0"/>
      <w:marRight w:val="0"/>
      <w:marTop w:val="0"/>
      <w:marBottom w:val="0"/>
      <w:divBdr>
        <w:top w:val="none" w:sz="0" w:space="0" w:color="auto"/>
        <w:left w:val="none" w:sz="0" w:space="0" w:color="auto"/>
        <w:bottom w:val="none" w:sz="0" w:space="0" w:color="auto"/>
        <w:right w:val="none" w:sz="0" w:space="0" w:color="auto"/>
      </w:divBdr>
    </w:div>
    <w:div w:id="392511106">
      <w:bodyDiv w:val="1"/>
      <w:marLeft w:val="0"/>
      <w:marRight w:val="0"/>
      <w:marTop w:val="0"/>
      <w:marBottom w:val="0"/>
      <w:divBdr>
        <w:top w:val="none" w:sz="0" w:space="0" w:color="auto"/>
        <w:left w:val="none" w:sz="0" w:space="0" w:color="auto"/>
        <w:bottom w:val="none" w:sz="0" w:space="0" w:color="auto"/>
        <w:right w:val="none" w:sz="0" w:space="0" w:color="auto"/>
      </w:divBdr>
    </w:div>
    <w:div w:id="506944028">
      <w:bodyDiv w:val="1"/>
      <w:marLeft w:val="0"/>
      <w:marRight w:val="0"/>
      <w:marTop w:val="0"/>
      <w:marBottom w:val="0"/>
      <w:divBdr>
        <w:top w:val="none" w:sz="0" w:space="0" w:color="auto"/>
        <w:left w:val="none" w:sz="0" w:space="0" w:color="auto"/>
        <w:bottom w:val="none" w:sz="0" w:space="0" w:color="auto"/>
        <w:right w:val="none" w:sz="0" w:space="0" w:color="auto"/>
      </w:divBdr>
    </w:div>
    <w:div w:id="1056205258">
      <w:bodyDiv w:val="1"/>
      <w:marLeft w:val="0"/>
      <w:marRight w:val="0"/>
      <w:marTop w:val="0"/>
      <w:marBottom w:val="0"/>
      <w:divBdr>
        <w:top w:val="none" w:sz="0" w:space="0" w:color="auto"/>
        <w:left w:val="none" w:sz="0" w:space="0" w:color="auto"/>
        <w:bottom w:val="none" w:sz="0" w:space="0" w:color="auto"/>
        <w:right w:val="none" w:sz="0" w:space="0" w:color="auto"/>
      </w:divBdr>
    </w:div>
    <w:div w:id="1065644433">
      <w:bodyDiv w:val="1"/>
      <w:marLeft w:val="0"/>
      <w:marRight w:val="0"/>
      <w:marTop w:val="0"/>
      <w:marBottom w:val="0"/>
      <w:divBdr>
        <w:top w:val="none" w:sz="0" w:space="0" w:color="auto"/>
        <w:left w:val="none" w:sz="0" w:space="0" w:color="auto"/>
        <w:bottom w:val="none" w:sz="0" w:space="0" w:color="auto"/>
        <w:right w:val="none" w:sz="0" w:space="0" w:color="auto"/>
      </w:divBdr>
      <w:divsChild>
        <w:div w:id="49039491">
          <w:marLeft w:val="0"/>
          <w:marRight w:val="0"/>
          <w:marTop w:val="0"/>
          <w:marBottom w:val="0"/>
          <w:divBdr>
            <w:top w:val="none" w:sz="0" w:space="0" w:color="auto"/>
            <w:left w:val="none" w:sz="0" w:space="0" w:color="auto"/>
            <w:bottom w:val="none" w:sz="0" w:space="0" w:color="auto"/>
            <w:right w:val="none" w:sz="0" w:space="0" w:color="auto"/>
          </w:divBdr>
        </w:div>
        <w:div w:id="928924759">
          <w:marLeft w:val="0"/>
          <w:marRight w:val="0"/>
          <w:marTop w:val="0"/>
          <w:marBottom w:val="0"/>
          <w:divBdr>
            <w:top w:val="none" w:sz="0" w:space="0" w:color="auto"/>
            <w:left w:val="none" w:sz="0" w:space="0" w:color="auto"/>
            <w:bottom w:val="none" w:sz="0" w:space="0" w:color="auto"/>
            <w:right w:val="none" w:sz="0" w:space="0" w:color="auto"/>
          </w:divBdr>
        </w:div>
        <w:div w:id="1034965568">
          <w:marLeft w:val="0"/>
          <w:marRight w:val="0"/>
          <w:marTop w:val="0"/>
          <w:marBottom w:val="0"/>
          <w:divBdr>
            <w:top w:val="none" w:sz="0" w:space="0" w:color="auto"/>
            <w:left w:val="none" w:sz="0" w:space="0" w:color="auto"/>
            <w:bottom w:val="none" w:sz="0" w:space="0" w:color="auto"/>
            <w:right w:val="none" w:sz="0" w:space="0" w:color="auto"/>
          </w:divBdr>
        </w:div>
        <w:div w:id="1250969700">
          <w:marLeft w:val="0"/>
          <w:marRight w:val="0"/>
          <w:marTop w:val="0"/>
          <w:marBottom w:val="0"/>
          <w:divBdr>
            <w:top w:val="none" w:sz="0" w:space="0" w:color="auto"/>
            <w:left w:val="none" w:sz="0" w:space="0" w:color="auto"/>
            <w:bottom w:val="none" w:sz="0" w:space="0" w:color="auto"/>
            <w:right w:val="none" w:sz="0" w:space="0" w:color="auto"/>
          </w:divBdr>
        </w:div>
        <w:div w:id="1268125694">
          <w:marLeft w:val="0"/>
          <w:marRight w:val="0"/>
          <w:marTop w:val="0"/>
          <w:marBottom w:val="0"/>
          <w:divBdr>
            <w:top w:val="none" w:sz="0" w:space="0" w:color="auto"/>
            <w:left w:val="none" w:sz="0" w:space="0" w:color="auto"/>
            <w:bottom w:val="none" w:sz="0" w:space="0" w:color="auto"/>
            <w:right w:val="none" w:sz="0" w:space="0" w:color="auto"/>
          </w:divBdr>
        </w:div>
        <w:div w:id="1338193051">
          <w:marLeft w:val="0"/>
          <w:marRight w:val="0"/>
          <w:marTop w:val="0"/>
          <w:marBottom w:val="0"/>
          <w:divBdr>
            <w:top w:val="none" w:sz="0" w:space="0" w:color="auto"/>
            <w:left w:val="none" w:sz="0" w:space="0" w:color="auto"/>
            <w:bottom w:val="none" w:sz="0" w:space="0" w:color="auto"/>
            <w:right w:val="none" w:sz="0" w:space="0" w:color="auto"/>
          </w:divBdr>
        </w:div>
        <w:div w:id="1480151048">
          <w:marLeft w:val="0"/>
          <w:marRight w:val="0"/>
          <w:marTop w:val="0"/>
          <w:marBottom w:val="0"/>
          <w:divBdr>
            <w:top w:val="none" w:sz="0" w:space="0" w:color="auto"/>
            <w:left w:val="none" w:sz="0" w:space="0" w:color="auto"/>
            <w:bottom w:val="none" w:sz="0" w:space="0" w:color="auto"/>
            <w:right w:val="none" w:sz="0" w:space="0" w:color="auto"/>
          </w:divBdr>
        </w:div>
        <w:div w:id="1868905108">
          <w:marLeft w:val="0"/>
          <w:marRight w:val="0"/>
          <w:marTop w:val="0"/>
          <w:marBottom w:val="0"/>
          <w:divBdr>
            <w:top w:val="none" w:sz="0" w:space="0" w:color="auto"/>
            <w:left w:val="none" w:sz="0" w:space="0" w:color="auto"/>
            <w:bottom w:val="none" w:sz="0" w:space="0" w:color="auto"/>
            <w:right w:val="none" w:sz="0" w:space="0" w:color="auto"/>
          </w:divBdr>
        </w:div>
        <w:div w:id="2134859665">
          <w:marLeft w:val="0"/>
          <w:marRight w:val="0"/>
          <w:marTop w:val="0"/>
          <w:marBottom w:val="0"/>
          <w:divBdr>
            <w:top w:val="none" w:sz="0" w:space="0" w:color="auto"/>
            <w:left w:val="none" w:sz="0" w:space="0" w:color="auto"/>
            <w:bottom w:val="none" w:sz="0" w:space="0" w:color="auto"/>
            <w:right w:val="none" w:sz="0" w:space="0" w:color="auto"/>
          </w:divBdr>
        </w:div>
      </w:divsChild>
    </w:div>
    <w:div w:id="1286352580">
      <w:bodyDiv w:val="1"/>
      <w:marLeft w:val="0"/>
      <w:marRight w:val="0"/>
      <w:marTop w:val="0"/>
      <w:marBottom w:val="0"/>
      <w:divBdr>
        <w:top w:val="none" w:sz="0" w:space="0" w:color="auto"/>
        <w:left w:val="none" w:sz="0" w:space="0" w:color="auto"/>
        <w:bottom w:val="none" w:sz="0" w:space="0" w:color="auto"/>
        <w:right w:val="none" w:sz="0" w:space="0" w:color="auto"/>
      </w:divBdr>
    </w:div>
    <w:div w:id="1306084183">
      <w:bodyDiv w:val="1"/>
      <w:marLeft w:val="0"/>
      <w:marRight w:val="0"/>
      <w:marTop w:val="0"/>
      <w:marBottom w:val="0"/>
      <w:divBdr>
        <w:top w:val="none" w:sz="0" w:space="0" w:color="auto"/>
        <w:left w:val="none" w:sz="0" w:space="0" w:color="auto"/>
        <w:bottom w:val="none" w:sz="0" w:space="0" w:color="auto"/>
        <w:right w:val="none" w:sz="0" w:space="0" w:color="auto"/>
      </w:divBdr>
    </w:div>
    <w:div w:id="1376351684">
      <w:bodyDiv w:val="1"/>
      <w:marLeft w:val="0"/>
      <w:marRight w:val="0"/>
      <w:marTop w:val="0"/>
      <w:marBottom w:val="0"/>
      <w:divBdr>
        <w:top w:val="none" w:sz="0" w:space="0" w:color="auto"/>
        <w:left w:val="none" w:sz="0" w:space="0" w:color="auto"/>
        <w:bottom w:val="none" w:sz="0" w:space="0" w:color="auto"/>
        <w:right w:val="none" w:sz="0" w:space="0" w:color="auto"/>
      </w:divBdr>
      <w:divsChild>
        <w:div w:id="133646733">
          <w:marLeft w:val="0"/>
          <w:marRight w:val="0"/>
          <w:marTop w:val="0"/>
          <w:marBottom w:val="0"/>
          <w:divBdr>
            <w:top w:val="none" w:sz="0" w:space="0" w:color="auto"/>
            <w:left w:val="none" w:sz="0" w:space="0" w:color="auto"/>
            <w:bottom w:val="none" w:sz="0" w:space="0" w:color="auto"/>
            <w:right w:val="none" w:sz="0" w:space="0" w:color="auto"/>
          </w:divBdr>
        </w:div>
        <w:div w:id="275066221">
          <w:marLeft w:val="0"/>
          <w:marRight w:val="0"/>
          <w:marTop w:val="0"/>
          <w:marBottom w:val="0"/>
          <w:divBdr>
            <w:top w:val="none" w:sz="0" w:space="0" w:color="auto"/>
            <w:left w:val="none" w:sz="0" w:space="0" w:color="auto"/>
            <w:bottom w:val="none" w:sz="0" w:space="0" w:color="auto"/>
            <w:right w:val="none" w:sz="0" w:space="0" w:color="auto"/>
          </w:divBdr>
        </w:div>
        <w:div w:id="612980541">
          <w:marLeft w:val="0"/>
          <w:marRight w:val="0"/>
          <w:marTop w:val="0"/>
          <w:marBottom w:val="0"/>
          <w:divBdr>
            <w:top w:val="none" w:sz="0" w:space="0" w:color="auto"/>
            <w:left w:val="none" w:sz="0" w:space="0" w:color="auto"/>
            <w:bottom w:val="none" w:sz="0" w:space="0" w:color="auto"/>
            <w:right w:val="none" w:sz="0" w:space="0" w:color="auto"/>
          </w:divBdr>
        </w:div>
        <w:div w:id="959262546">
          <w:marLeft w:val="0"/>
          <w:marRight w:val="0"/>
          <w:marTop w:val="0"/>
          <w:marBottom w:val="0"/>
          <w:divBdr>
            <w:top w:val="none" w:sz="0" w:space="0" w:color="auto"/>
            <w:left w:val="none" w:sz="0" w:space="0" w:color="auto"/>
            <w:bottom w:val="none" w:sz="0" w:space="0" w:color="auto"/>
            <w:right w:val="none" w:sz="0" w:space="0" w:color="auto"/>
          </w:divBdr>
        </w:div>
        <w:div w:id="1046180188">
          <w:marLeft w:val="0"/>
          <w:marRight w:val="0"/>
          <w:marTop w:val="0"/>
          <w:marBottom w:val="0"/>
          <w:divBdr>
            <w:top w:val="none" w:sz="0" w:space="0" w:color="auto"/>
            <w:left w:val="none" w:sz="0" w:space="0" w:color="auto"/>
            <w:bottom w:val="none" w:sz="0" w:space="0" w:color="auto"/>
            <w:right w:val="none" w:sz="0" w:space="0" w:color="auto"/>
          </w:divBdr>
        </w:div>
        <w:div w:id="1241059383">
          <w:marLeft w:val="0"/>
          <w:marRight w:val="0"/>
          <w:marTop w:val="0"/>
          <w:marBottom w:val="0"/>
          <w:divBdr>
            <w:top w:val="none" w:sz="0" w:space="0" w:color="auto"/>
            <w:left w:val="none" w:sz="0" w:space="0" w:color="auto"/>
            <w:bottom w:val="none" w:sz="0" w:space="0" w:color="auto"/>
            <w:right w:val="none" w:sz="0" w:space="0" w:color="auto"/>
          </w:divBdr>
        </w:div>
        <w:div w:id="1659728463">
          <w:marLeft w:val="0"/>
          <w:marRight w:val="0"/>
          <w:marTop w:val="0"/>
          <w:marBottom w:val="0"/>
          <w:divBdr>
            <w:top w:val="none" w:sz="0" w:space="0" w:color="auto"/>
            <w:left w:val="none" w:sz="0" w:space="0" w:color="auto"/>
            <w:bottom w:val="none" w:sz="0" w:space="0" w:color="auto"/>
            <w:right w:val="none" w:sz="0" w:space="0" w:color="auto"/>
          </w:divBdr>
        </w:div>
        <w:div w:id="1855799412">
          <w:marLeft w:val="0"/>
          <w:marRight w:val="0"/>
          <w:marTop w:val="0"/>
          <w:marBottom w:val="0"/>
          <w:divBdr>
            <w:top w:val="none" w:sz="0" w:space="0" w:color="auto"/>
            <w:left w:val="none" w:sz="0" w:space="0" w:color="auto"/>
            <w:bottom w:val="none" w:sz="0" w:space="0" w:color="auto"/>
            <w:right w:val="none" w:sz="0" w:space="0" w:color="auto"/>
          </w:divBdr>
        </w:div>
        <w:div w:id="1913005711">
          <w:marLeft w:val="0"/>
          <w:marRight w:val="0"/>
          <w:marTop w:val="0"/>
          <w:marBottom w:val="0"/>
          <w:divBdr>
            <w:top w:val="none" w:sz="0" w:space="0" w:color="auto"/>
            <w:left w:val="none" w:sz="0" w:space="0" w:color="auto"/>
            <w:bottom w:val="none" w:sz="0" w:space="0" w:color="auto"/>
            <w:right w:val="none" w:sz="0" w:space="0" w:color="auto"/>
          </w:divBdr>
        </w:div>
        <w:div w:id="1938320736">
          <w:marLeft w:val="0"/>
          <w:marRight w:val="0"/>
          <w:marTop w:val="0"/>
          <w:marBottom w:val="0"/>
          <w:divBdr>
            <w:top w:val="none" w:sz="0" w:space="0" w:color="auto"/>
            <w:left w:val="none" w:sz="0" w:space="0" w:color="auto"/>
            <w:bottom w:val="none" w:sz="0" w:space="0" w:color="auto"/>
            <w:right w:val="none" w:sz="0" w:space="0" w:color="auto"/>
          </w:divBdr>
        </w:div>
        <w:div w:id="2034838895">
          <w:marLeft w:val="0"/>
          <w:marRight w:val="0"/>
          <w:marTop w:val="0"/>
          <w:marBottom w:val="0"/>
          <w:divBdr>
            <w:top w:val="none" w:sz="0" w:space="0" w:color="auto"/>
            <w:left w:val="none" w:sz="0" w:space="0" w:color="auto"/>
            <w:bottom w:val="none" w:sz="0" w:space="0" w:color="auto"/>
            <w:right w:val="none" w:sz="0" w:space="0" w:color="auto"/>
          </w:divBdr>
        </w:div>
      </w:divsChild>
    </w:div>
    <w:div w:id="1387028572">
      <w:bodyDiv w:val="1"/>
      <w:marLeft w:val="0"/>
      <w:marRight w:val="0"/>
      <w:marTop w:val="0"/>
      <w:marBottom w:val="0"/>
      <w:divBdr>
        <w:top w:val="none" w:sz="0" w:space="0" w:color="auto"/>
        <w:left w:val="none" w:sz="0" w:space="0" w:color="auto"/>
        <w:bottom w:val="none" w:sz="0" w:space="0" w:color="auto"/>
        <w:right w:val="none" w:sz="0" w:space="0" w:color="auto"/>
      </w:divBdr>
    </w:div>
    <w:div w:id="1407997412">
      <w:bodyDiv w:val="1"/>
      <w:marLeft w:val="0"/>
      <w:marRight w:val="0"/>
      <w:marTop w:val="0"/>
      <w:marBottom w:val="0"/>
      <w:divBdr>
        <w:top w:val="none" w:sz="0" w:space="0" w:color="auto"/>
        <w:left w:val="none" w:sz="0" w:space="0" w:color="auto"/>
        <w:bottom w:val="none" w:sz="0" w:space="0" w:color="auto"/>
        <w:right w:val="none" w:sz="0" w:space="0" w:color="auto"/>
      </w:divBdr>
    </w:div>
    <w:div w:id="1564366494">
      <w:bodyDiv w:val="1"/>
      <w:marLeft w:val="0"/>
      <w:marRight w:val="0"/>
      <w:marTop w:val="0"/>
      <w:marBottom w:val="0"/>
      <w:divBdr>
        <w:top w:val="none" w:sz="0" w:space="0" w:color="auto"/>
        <w:left w:val="none" w:sz="0" w:space="0" w:color="auto"/>
        <w:bottom w:val="none" w:sz="0" w:space="0" w:color="auto"/>
        <w:right w:val="none" w:sz="0" w:space="0" w:color="auto"/>
      </w:divBdr>
    </w:div>
    <w:div w:id="1670210153">
      <w:bodyDiv w:val="1"/>
      <w:marLeft w:val="0"/>
      <w:marRight w:val="0"/>
      <w:marTop w:val="0"/>
      <w:marBottom w:val="0"/>
      <w:divBdr>
        <w:top w:val="none" w:sz="0" w:space="0" w:color="auto"/>
        <w:left w:val="none" w:sz="0" w:space="0" w:color="auto"/>
        <w:bottom w:val="none" w:sz="0" w:space="0" w:color="auto"/>
        <w:right w:val="none" w:sz="0" w:space="0" w:color="auto"/>
      </w:divBdr>
      <w:divsChild>
        <w:div w:id="1708303">
          <w:marLeft w:val="0"/>
          <w:marRight w:val="0"/>
          <w:marTop w:val="0"/>
          <w:marBottom w:val="0"/>
          <w:divBdr>
            <w:top w:val="none" w:sz="0" w:space="0" w:color="auto"/>
            <w:left w:val="none" w:sz="0" w:space="0" w:color="auto"/>
            <w:bottom w:val="none" w:sz="0" w:space="0" w:color="auto"/>
            <w:right w:val="none" w:sz="0" w:space="0" w:color="auto"/>
          </w:divBdr>
        </w:div>
        <w:div w:id="29694998">
          <w:marLeft w:val="0"/>
          <w:marRight w:val="0"/>
          <w:marTop w:val="0"/>
          <w:marBottom w:val="0"/>
          <w:divBdr>
            <w:top w:val="none" w:sz="0" w:space="0" w:color="auto"/>
            <w:left w:val="none" w:sz="0" w:space="0" w:color="auto"/>
            <w:bottom w:val="none" w:sz="0" w:space="0" w:color="auto"/>
            <w:right w:val="none" w:sz="0" w:space="0" w:color="auto"/>
          </w:divBdr>
        </w:div>
        <w:div w:id="87163170">
          <w:marLeft w:val="0"/>
          <w:marRight w:val="0"/>
          <w:marTop w:val="0"/>
          <w:marBottom w:val="0"/>
          <w:divBdr>
            <w:top w:val="none" w:sz="0" w:space="0" w:color="auto"/>
            <w:left w:val="none" w:sz="0" w:space="0" w:color="auto"/>
            <w:bottom w:val="none" w:sz="0" w:space="0" w:color="auto"/>
            <w:right w:val="none" w:sz="0" w:space="0" w:color="auto"/>
          </w:divBdr>
        </w:div>
        <w:div w:id="1149319415">
          <w:marLeft w:val="0"/>
          <w:marRight w:val="0"/>
          <w:marTop w:val="0"/>
          <w:marBottom w:val="0"/>
          <w:divBdr>
            <w:top w:val="none" w:sz="0" w:space="0" w:color="auto"/>
            <w:left w:val="none" w:sz="0" w:space="0" w:color="auto"/>
            <w:bottom w:val="none" w:sz="0" w:space="0" w:color="auto"/>
            <w:right w:val="none" w:sz="0" w:space="0" w:color="auto"/>
          </w:divBdr>
        </w:div>
        <w:div w:id="1164249509">
          <w:marLeft w:val="0"/>
          <w:marRight w:val="0"/>
          <w:marTop w:val="0"/>
          <w:marBottom w:val="0"/>
          <w:divBdr>
            <w:top w:val="none" w:sz="0" w:space="0" w:color="auto"/>
            <w:left w:val="none" w:sz="0" w:space="0" w:color="auto"/>
            <w:bottom w:val="none" w:sz="0" w:space="0" w:color="auto"/>
            <w:right w:val="none" w:sz="0" w:space="0" w:color="auto"/>
          </w:divBdr>
        </w:div>
        <w:div w:id="1440679880">
          <w:marLeft w:val="0"/>
          <w:marRight w:val="0"/>
          <w:marTop w:val="0"/>
          <w:marBottom w:val="0"/>
          <w:divBdr>
            <w:top w:val="none" w:sz="0" w:space="0" w:color="auto"/>
            <w:left w:val="none" w:sz="0" w:space="0" w:color="auto"/>
            <w:bottom w:val="none" w:sz="0" w:space="0" w:color="auto"/>
            <w:right w:val="none" w:sz="0" w:space="0" w:color="auto"/>
          </w:divBdr>
        </w:div>
        <w:div w:id="1997297966">
          <w:marLeft w:val="0"/>
          <w:marRight w:val="0"/>
          <w:marTop w:val="0"/>
          <w:marBottom w:val="0"/>
          <w:divBdr>
            <w:top w:val="none" w:sz="0" w:space="0" w:color="auto"/>
            <w:left w:val="none" w:sz="0" w:space="0" w:color="auto"/>
            <w:bottom w:val="none" w:sz="0" w:space="0" w:color="auto"/>
            <w:right w:val="none" w:sz="0" w:space="0" w:color="auto"/>
          </w:divBdr>
        </w:div>
        <w:div w:id="2047636968">
          <w:marLeft w:val="0"/>
          <w:marRight w:val="0"/>
          <w:marTop w:val="0"/>
          <w:marBottom w:val="0"/>
          <w:divBdr>
            <w:top w:val="none" w:sz="0" w:space="0" w:color="auto"/>
            <w:left w:val="none" w:sz="0" w:space="0" w:color="auto"/>
            <w:bottom w:val="none" w:sz="0" w:space="0" w:color="auto"/>
            <w:right w:val="none" w:sz="0" w:space="0" w:color="auto"/>
          </w:divBdr>
        </w:div>
        <w:div w:id="2064018945">
          <w:marLeft w:val="0"/>
          <w:marRight w:val="0"/>
          <w:marTop w:val="0"/>
          <w:marBottom w:val="0"/>
          <w:divBdr>
            <w:top w:val="none" w:sz="0" w:space="0" w:color="auto"/>
            <w:left w:val="none" w:sz="0" w:space="0" w:color="auto"/>
            <w:bottom w:val="none" w:sz="0" w:space="0" w:color="auto"/>
            <w:right w:val="none" w:sz="0" w:space="0" w:color="auto"/>
          </w:divBdr>
        </w:div>
      </w:divsChild>
    </w:div>
    <w:div w:id="1816724525">
      <w:bodyDiv w:val="1"/>
      <w:marLeft w:val="0"/>
      <w:marRight w:val="0"/>
      <w:marTop w:val="0"/>
      <w:marBottom w:val="0"/>
      <w:divBdr>
        <w:top w:val="none" w:sz="0" w:space="0" w:color="auto"/>
        <w:left w:val="none" w:sz="0" w:space="0" w:color="auto"/>
        <w:bottom w:val="none" w:sz="0" w:space="0" w:color="auto"/>
        <w:right w:val="none" w:sz="0" w:space="0" w:color="auto"/>
      </w:divBdr>
    </w:div>
    <w:div w:id="1863132533">
      <w:bodyDiv w:val="1"/>
      <w:marLeft w:val="0"/>
      <w:marRight w:val="0"/>
      <w:marTop w:val="0"/>
      <w:marBottom w:val="0"/>
      <w:divBdr>
        <w:top w:val="none" w:sz="0" w:space="0" w:color="auto"/>
        <w:left w:val="none" w:sz="0" w:space="0" w:color="auto"/>
        <w:bottom w:val="none" w:sz="0" w:space="0" w:color="auto"/>
        <w:right w:val="none" w:sz="0" w:space="0" w:color="auto"/>
      </w:divBdr>
      <w:divsChild>
        <w:div w:id="127210777">
          <w:marLeft w:val="0"/>
          <w:marRight w:val="0"/>
          <w:marTop w:val="0"/>
          <w:marBottom w:val="0"/>
          <w:divBdr>
            <w:top w:val="none" w:sz="0" w:space="0" w:color="auto"/>
            <w:left w:val="none" w:sz="0" w:space="0" w:color="auto"/>
            <w:bottom w:val="none" w:sz="0" w:space="0" w:color="auto"/>
            <w:right w:val="none" w:sz="0" w:space="0" w:color="auto"/>
          </w:divBdr>
          <w:divsChild>
            <w:div w:id="2060468772">
              <w:marLeft w:val="0"/>
              <w:marRight w:val="0"/>
              <w:marTop w:val="0"/>
              <w:marBottom w:val="0"/>
              <w:divBdr>
                <w:top w:val="none" w:sz="0" w:space="0" w:color="auto"/>
                <w:left w:val="none" w:sz="0" w:space="0" w:color="auto"/>
                <w:bottom w:val="none" w:sz="0" w:space="0" w:color="auto"/>
                <w:right w:val="none" w:sz="0" w:space="0" w:color="auto"/>
              </w:divBdr>
            </w:div>
          </w:divsChild>
        </w:div>
        <w:div w:id="305740482">
          <w:marLeft w:val="0"/>
          <w:marRight w:val="0"/>
          <w:marTop w:val="0"/>
          <w:marBottom w:val="0"/>
          <w:divBdr>
            <w:top w:val="none" w:sz="0" w:space="0" w:color="auto"/>
            <w:left w:val="none" w:sz="0" w:space="0" w:color="auto"/>
            <w:bottom w:val="none" w:sz="0" w:space="0" w:color="auto"/>
            <w:right w:val="none" w:sz="0" w:space="0" w:color="auto"/>
          </w:divBdr>
          <w:divsChild>
            <w:div w:id="278488952">
              <w:marLeft w:val="0"/>
              <w:marRight w:val="0"/>
              <w:marTop w:val="0"/>
              <w:marBottom w:val="0"/>
              <w:divBdr>
                <w:top w:val="none" w:sz="0" w:space="0" w:color="auto"/>
                <w:left w:val="none" w:sz="0" w:space="0" w:color="auto"/>
                <w:bottom w:val="none" w:sz="0" w:space="0" w:color="auto"/>
                <w:right w:val="none" w:sz="0" w:space="0" w:color="auto"/>
              </w:divBdr>
            </w:div>
          </w:divsChild>
        </w:div>
        <w:div w:id="476532897">
          <w:marLeft w:val="0"/>
          <w:marRight w:val="0"/>
          <w:marTop w:val="0"/>
          <w:marBottom w:val="0"/>
          <w:divBdr>
            <w:top w:val="none" w:sz="0" w:space="0" w:color="auto"/>
            <w:left w:val="none" w:sz="0" w:space="0" w:color="auto"/>
            <w:bottom w:val="none" w:sz="0" w:space="0" w:color="auto"/>
            <w:right w:val="none" w:sz="0" w:space="0" w:color="auto"/>
          </w:divBdr>
          <w:divsChild>
            <w:div w:id="1776484840">
              <w:marLeft w:val="0"/>
              <w:marRight w:val="0"/>
              <w:marTop w:val="0"/>
              <w:marBottom w:val="0"/>
              <w:divBdr>
                <w:top w:val="none" w:sz="0" w:space="0" w:color="auto"/>
                <w:left w:val="none" w:sz="0" w:space="0" w:color="auto"/>
                <w:bottom w:val="none" w:sz="0" w:space="0" w:color="auto"/>
                <w:right w:val="none" w:sz="0" w:space="0" w:color="auto"/>
              </w:divBdr>
            </w:div>
          </w:divsChild>
        </w:div>
        <w:div w:id="906262263">
          <w:marLeft w:val="0"/>
          <w:marRight w:val="0"/>
          <w:marTop w:val="0"/>
          <w:marBottom w:val="0"/>
          <w:divBdr>
            <w:top w:val="none" w:sz="0" w:space="0" w:color="auto"/>
            <w:left w:val="none" w:sz="0" w:space="0" w:color="auto"/>
            <w:bottom w:val="none" w:sz="0" w:space="0" w:color="auto"/>
            <w:right w:val="none" w:sz="0" w:space="0" w:color="auto"/>
          </w:divBdr>
          <w:divsChild>
            <w:div w:id="1860385314">
              <w:marLeft w:val="0"/>
              <w:marRight w:val="0"/>
              <w:marTop w:val="0"/>
              <w:marBottom w:val="0"/>
              <w:divBdr>
                <w:top w:val="none" w:sz="0" w:space="0" w:color="auto"/>
                <w:left w:val="none" w:sz="0" w:space="0" w:color="auto"/>
                <w:bottom w:val="none" w:sz="0" w:space="0" w:color="auto"/>
                <w:right w:val="none" w:sz="0" w:space="0" w:color="auto"/>
              </w:divBdr>
            </w:div>
          </w:divsChild>
        </w:div>
        <w:div w:id="1114712526">
          <w:marLeft w:val="0"/>
          <w:marRight w:val="0"/>
          <w:marTop w:val="0"/>
          <w:marBottom w:val="0"/>
          <w:divBdr>
            <w:top w:val="none" w:sz="0" w:space="0" w:color="auto"/>
            <w:left w:val="none" w:sz="0" w:space="0" w:color="auto"/>
            <w:bottom w:val="none" w:sz="0" w:space="0" w:color="auto"/>
            <w:right w:val="none" w:sz="0" w:space="0" w:color="auto"/>
          </w:divBdr>
          <w:divsChild>
            <w:div w:id="2067339394">
              <w:marLeft w:val="0"/>
              <w:marRight w:val="0"/>
              <w:marTop w:val="0"/>
              <w:marBottom w:val="0"/>
              <w:divBdr>
                <w:top w:val="none" w:sz="0" w:space="0" w:color="auto"/>
                <w:left w:val="none" w:sz="0" w:space="0" w:color="auto"/>
                <w:bottom w:val="none" w:sz="0" w:space="0" w:color="auto"/>
                <w:right w:val="none" w:sz="0" w:space="0" w:color="auto"/>
              </w:divBdr>
            </w:div>
          </w:divsChild>
        </w:div>
        <w:div w:id="1270546658">
          <w:marLeft w:val="0"/>
          <w:marRight w:val="0"/>
          <w:marTop w:val="0"/>
          <w:marBottom w:val="0"/>
          <w:divBdr>
            <w:top w:val="none" w:sz="0" w:space="0" w:color="auto"/>
            <w:left w:val="none" w:sz="0" w:space="0" w:color="auto"/>
            <w:bottom w:val="none" w:sz="0" w:space="0" w:color="auto"/>
            <w:right w:val="none" w:sz="0" w:space="0" w:color="auto"/>
          </w:divBdr>
          <w:divsChild>
            <w:div w:id="427970637">
              <w:marLeft w:val="0"/>
              <w:marRight w:val="0"/>
              <w:marTop w:val="0"/>
              <w:marBottom w:val="0"/>
              <w:divBdr>
                <w:top w:val="none" w:sz="0" w:space="0" w:color="auto"/>
                <w:left w:val="none" w:sz="0" w:space="0" w:color="auto"/>
                <w:bottom w:val="none" w:sz="0" w:space="0" w:color="auto"/>
                <w:right w:val="none" w:sz="0" w:space="0" w:color="auto"/>
              </w:divBdr>
            </w:div>
          </w:divsChild>
        </w:div>
        <w:div w:id="1283195857">
          <w:marLeft w:val="0"/>
          <w:marRight w:val="0"/>
          <w:marTop w:val="0"/>
          <w:marBottom w:val="0"/>
          <w:divBdr>
            <w:top w:val="none" w:sz="0" w:space="0" w:color="auto"/>
            <w:left w:val="none" w:sz="0" w:space="0" w:color="auto"/>
            <w:bottom w:val="none" w:sz="0" w:space="0" w:color="auto"/>
            <w:right w:val="none" w:sz="0" w:space="0" w:color="auto"/>
          </w:divBdr>
          <w:divsChild>
            <w:div w:id="1583757378">
              <w:marLeft w:val="0"/>
              <w:marRight w:val="0"/>
              <w:marTop w:val="0"/>
              <w:marBottom w:val="0"/>
              <w:divBdr>
                <w:top w:val="none" w:sz="0" w:space="0" w:color="auto"/>
                <w:left w:val="none" w:sz="0" w:space="0" w:color="auto"/>
                <w:bottom w:val="none" w:sz="0" w:space="0" w:color="auto"/>
                <w:right w:val="none" w:sz="0" w:space="0" w:color="auto"/>
              </w:divBdr>
            </w:div>
          </w:divsChild>
        </w:div>
        <w:div w:id="1428387937">
          <w:marLeft w:val="0"/>
          <w:marRight w:val="0"/>
          <w:marTop w:val="0"/>
          <w:marBottom w:val="0"/>
          <w:divBdr>
            <w:top w:val="none" w:sz="0" w:space="0" w:color="auto"/>
            <w:left w:val="none" w:sz="0" w:space="0" w:color="auto"/>
            <w:bottom w:val="none" w:sz="0" w:space="0" w:color="auto"/>
            <w:right w:val="none" w:sz="0" w:space="0" w:color="auto"/>
          </w:divBdr>
          <w:divsChild>
            <w:div w:id="6893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92177">
      <w:bodyDiv w:val="1"/>
      <w:marLeft w:val="0"/>
      <w:marRight w:val="0"/>
      <w:marTop w:val="0"/>
      <w:marBottom w:val="0"/>
      <w:divBdr>
        <w:top w:val="none" w:sz="0" w:space="0" w:color="auto"/>
        <w:left w:val="none" w:sz="0" w:space="0" w:color="auto"/>
        <w:bottom w:val="none" w:sz="0" w:space="0" w:color="auto"/>
        <w:right w:val="none" w:sz="0" w:space="0" w:color="auto"/>
      </w:divBdr>
      <w:divsChild>
        <w:div w:id="652566139">
          <w:marLeft w:val="0"/>
          <w:marRight w:val="0"/>
          <w:marTop w:val="0"/>
          <w:marBottom w:val="0"/>
          <w:divBdr>
            <w:top w:val="none" w:sz="0" w:space="0" w:color="auto"/>
            <w:left w:val="none" w:sz="0" w:space="0" w:color="auto"/>
            <w:bottom w:val="none" w:sz="0" w:space="0" w:color="auto"/>
            <w:right w:val="none" w:sz="0" w:space="0" w:color="auto"/>
          </w:divBdr>
          <w:divsChild>
            <w:div w:id="857428405">
              <w:marLeft w:val="0"/>
              <w:marRight w:val="0"/>
              <w:marTop w:val="0"/>
              <w:marBottom w:val="0"/>
              <w:divBdr>
                <w:top w:val="none" w:sz="0" w:space="0" w:color="auto"/>
                <w:left w:val="none" w:sz="0" w:space="0" w:color="auto"/>
                <w:bottom w:val="none" w:sz="0" w:space="0" w:color="auto"/>
                <w:right w:val="none" w:sz="0" w:space="0" w:color="auto"/>
              </w:divBdr>
            </w:div>
          </w:divsChild>
        </w:div>
        <w:div w:id="983772436">
          <w:marLeft w:val="0"/>
          <w:marRight w:val="0"/>
          <w:marTop w:val="0"/>
          <w:marBottom w:val="0"/>
          <w:divBdr>
            <w:top w:val="none" w:sz="0" w:space="0" w:color="auto"/>
            <w:left w:val="none" w:sz="0" w:space="0" w:color="auto"/>
            <w:bottom w:val="none" w:sz="0" w:space="0" w:color="auto"/>
            <w:right w:val="none" w:sz="0" w:space="0" w:color="auto"/>
          </w:divBdr>
          <w:divsChild>
            <w:div w:id="1147867385">
              <w:marLeft w:val="0"/>
              <w:marRight w:val="0"/>
              <w:marTop w:val="0"/>
              <w:marBottom w:val="0"/>
              <w:divBdr>
                <w:top w:val="none" w:sz="0" w:space="0" w:color="auto"/>
                <w:left w:val="none" w:sz="0" w:space="0" w:color="auto"/>
                <w:bottom w:val="none" w:sz="0" w:space="0" w:color="auto"/>
                <w:right w:val="none" w:sz="0" w:space="0" w:color="auto"/>
              </w:divBdr>
            </w:div>
          </w:divsChild>
        </w:div>
        <w:div w:id="1126850014">
          <w:marLeft w:val="0"/>
          <w:marRight w:val="0"/>
          <w:marTop w:val="0"/>
          <w:marBottom w:val="0"/>
          <w:divBdr>
            <w:top w:val="none" w:sz="0" w:space="0" w:color="auto"/>
            <w:left w:val="none" w:sz="0" w:space="0" w:color="auto"/>
            <w:bottom w:val="none" w:sz="0" w:space="0" w:color="auto"/>
            <w:right w:val="none" w:sz="0" w:space="0" w:color="auto"/>
          </w:divBdr>
          <w:divsChild>
            <w:div w:id="540627982">
              <w:marLeft w:val="0"/>
              <w:marRight w:val="0"/>
              <w:marTop w:val="0"/>
              <w:marBottom w:val="0"/>
              <w:divBdr>
                <w:top w:val="none" w:sz="0" w:space="0" w:color="auto"/>
                <w:left w:val="none" w:sz="0" w:space="0" w:color="auto"/>
                <w:bottom w:val="none" w:sz="0" w:space="0" w:color="auto"/>
                <w:right w:val="none" w:sz="0" w:space="0" w:color="auto"/>
              </w:divBdr>
            </w:div>
          </w:divsChild>
        </w:div>
        <w:div w:id="1184435769">
          <w:marLeft w:val="0"/>
          <w:marRight w:val="0"/>
          <w:marTop w:val="0"/>
          <w:marBottom w:val="0"/>
          <w:divBdr>
            <w:top w:val="none" w:sz="0" w:space="0" w:color="auto"/>
            <w:left w:val="none" w:sz="0" w:space="0" w:color="auto"/>
            <w:bottom w:val="none" w:sz="0" w:space="0" w:color="auto"/>
            <w:right w:val="none" w:sz="0" w:space="0" w:color="auto"/>
          </w:divBdr>
          <w:divsChild>
            <w:div w:id="2055351261">
              <w:marLeft w:val="0"/>
              <w:marRight w:val="0"/>
              <w:marTop w:val="0"/>
              <w:marBottom w:val="0"/>
              <w:divBdr>
                <w:top w:val="none" w:sz="0" w:space="0" w:color="auto"/>
                <w:left w:val="none" w:sz="0" w:space="0" w:color="auto"/>
                <w:bottom w:val="none" w:sz="0" w:space="0" w:color="auto"/>
                <w:right w:val="none" w:sz="0" w:space="0" w:color="auto"/>
              </w:divBdr>
            </w:div>
          </w:divsChild>
        </w:div>
        <w:div w:id="1213619040">
          <w:marLeft w:val="0"/>
          <w:marRight w:val="0"/>
          <w:marTop w:val="0"/>
          <w:marBottom w:val="0"/>
          <w:divBdr>
            <w:top w:val="none" w:sz="0" w:space="0" w:color="auto"/>
            <w:left w:val="none" w:sz="0" w:space="0" w:color="auto"/>
            <w:bottom w:val="none" w:sz="0" w:space="0" w:color="auto"/>
            <w:right w:val="none" w:sz="0" w:space="0" w:color="auto"/>
          </w:divBdr>
          <w:divsChild>
            <w:div w:id="693920725">
              <w:marLeft w:val="0"/>
              <w:marRight w:val="0"/>
              <w:marTop w:val="0"/>
              <w:marBottom w:val="0"/>
              <w:divBdr>
                <w:top w:val="none" w:sz="0" w:space="0" w:color="auto"/>
                <w:left w:val="none" w:sz="0" w:space="0" w:color="auto"/>
                <w:bottom w:val="none" w:sz="0" w:space="0" w:color="auto"/>
                <w:right w:val="none" w:sz="0" w:space="0" w:color="auto"/>
              </w:divBdr>
            </w:div>
            <w:div w:id="1178927623">
              <w:marLeft w:val="0"/>
              <w:marRight w:val="0"/>
              <w:marTop w:val="0"/>
              <w:marBottom w:val="0"/>
              <w:divBdr>
                <w:top w:val="none" w:sz="0" w:space="0" w:color="auto"/>
                <w:left w:val="none" w:sz="0" w:space="0" w:color="auto"/>
                <w:bottom w:val="none" w:sz="0" w:space="0" w:color="auto"/>
                <w:right w:val="none" w:sz="0" w:space="0" w:color="auto"/>
              </w:divBdr>
            </w:div>
          </w:divsChild>
        </w:div>
        <w:div w:id="1625502252">
          <w:marLeft w:val="0"/>
          <w:marRight w:val="0"/>
          <w:marTop w:val="0"/>
          <w:marBottom w:val="0"/>
          <w:divBdr>
            <w:top w:val="none" w:sz="0" w:space="0" w:color="auto"/>
            <w:left w:val="none" w:sz="0" w:space="0" w:color="auto"/>
            <w:bottom w:val="none" w:sz="0" w:space="0" w:color="auto"/>
            <w:right w:val="none" w:sz="0" w:space="0" w:color="auto"/>
          </w:divBdr>
          <w:divsChild>
            <w:div w:id="17240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93411">
      <w:bodyDiv w:val="1"/>
      <w:marLeft w:val="0"/>
      <w:marRight w:val="0"/>
      <w:marTop w:val="0"/>
      <w:marBottom w:val="0"/>
      <w:divBdr>
        <w:top w:val="none" w:sz="0" w:space="0" w:color="auto"/>
        <w:left w:val="none" w:sz="0" w:space="0" w:color="auto"/>
        <w:bottom w:val="none" w:sz="0" w:space="0" w:color="auto"/>
        <w:right w:val="none" w:sz="0" w:space="0" w:color="auto"/>
      </w:divBdr>
    </w:div>
    <w:div w:id="19214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ic.gov.au/department-educa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manda.Coleiro@education.vic.gov.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ducation.vic.gov.au/hrweb/workm/Pages/Public-Sector-Values.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01.safelinks.protection.outlook.com/?url=https%3A%2F%2Fwww.premier.vic.gov.au%2Faustralian-first-academy-our-best-teachers&amp;data=04%7C01%7CMark.Dunlop%40education.vic.gov.au%7C03442330c2d74f028bf608d9a3edf846%7Cd96cb3371a8744cfb69b3cec334a4c1f%7C0%7C0%7C637721064735089840%7CUnknown%7CTWFpbGZsb3d8eyJWIjoiMC4wLjAwMDAiLCJQIjoiV2luMzIiLCJBTiI6Ik1haWwiLCJXVCI6Mn0%3D%7C1000&amp;sdata=zg%2FkWeefMFOD25tBDrv2aY4BRU4EPkJIu8itayhAXbY%3D&amp;reserved=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32d06740ea443eca5be7a38bc26cbbf xmlns="37a2b200-f654-4ad0-9a63-c032a64fd972">
      <Terms xmlns="http://schemas.microsoft.com/office/infopath/2007/PartnerControls"/>
    </e32d06740ea443eca5be7a38bc26cbbf>
    <d5cb8aa8098b4351aded0243843e3621 xmlns="37a2b200-f654-4ad0-9a63-c032a64fd972">
      <Terms xmlns="http://schemas.microsoft.com/office/infopath/2007/PartnerControls"/>
    </d5cb8aa8098b4351aded0243843e3621>
    <SourceLocationAC xmlns="37a2b200-f654-4ad0-9a63-c032a64fd972">
      <Url xsi:nil="true"/>
      <Description xsi:nil="true"/>
    </SourceLocationAC>
    <RecordValueAC xmlns="37a2b200-f654-4ad0-9a63-c032a64fd972" xsi:nil="true"/>
    <ReportsToAC xmlns="37a2b200-f654-4ad0-9a63-c032a64fd972">
      <UserInfo>
        <DisplayName/>
        <AccountId xsi:nil="true"/>
        <AccountType/>
      </UserInfo>
    </ReportsToAC>
    <EmploymentEndDateAC xmlns="37a2b200-f654-4ad0-9a63-c032a64fd972" xsi:nil="true"/>
    <DocumentStatusAC xmlns="37a2b200-f654-4ad0-9a63-c032a64fd972">Draft</DocumentStatusAC>
    <PositionCategoryAC xmlns="37a2b200-f654-4ad0-9a63-c032a64fd972" xsi:nil="true"/>
    <i536b4f258d14c3788db72e749529da7 xmlns="37a2b200-f654-4ad0-9a63-c032a64fd972">
      <Terms xmlns="http://schemas.microsoft.com/office/infopath/2007/PartnerControls"/>
    </i536b4f258d14c3788db72e749529da7>
    <ClassificationAC xmlns="37a2b200-f654-4ad0-9a63-c032a64fd972" xsi:nil="true"/>
    <TenureAC xmlns="37a2b200-f654-4ad0-9a63-c032a64fd972" xsi:nil="true"/>
    <cb57ad939c3d4772a3cf78acf33f50be xmlns="37a2b200-f654-4ad0-9a63-c032a64fd972">
      <Terms xmlns="http://schemas.microsoft.com/office/infopath/2007/PartnerControls"/>
    </cb57ad939c3d4772a3cf78acf33f50be>
    <EmploymentTypeAC xmlns="37a2b200-f654-4ad0-9a63-c032a64fd972" xsi:nil="true"/>
    <TaxCatchAll xmlns="37a2b200-f654-4ad0-9a63-c032a64fd972" xsi:nil="true"/>
    <_dlc_DocIdPersistId xmlns="ac764b7c-a977-47d8-8f2c-0aaab9e9b82f" xsi:nil="true"/>
    <CommentsAC xmlns="37a2b200-f654-4ad0-9a63-c032a64fd972" xsi:nil="true"/>
    <EduPayGroupAC xmlns="37a2b200-f654-4ad0-9a63-c032a64fd972">Academy</EduPayGroupAC>
    <p5d802e9f2294e90aba379aa4154cbaa xmlns="37a2b200-f654-4ad0-9a63-c032a64fd972">
      <Terms xmlns="http://schemas.microsoft.com/office/infopath/2007/PartnerControls"/>
    </p5d802e9f2294e90aba379aa4154cbaa>
    <i525215517a744829d617dead8f137ec xmlns="37a2b200-f654-4ad0-9a63-c032a64fd972">
      <Terms xmlns="http://schemas.microsoft.com/office/infopath/2007/PartnerControls"/>
    </i525215517a744829d617dead8f137ec>
    <FTEAC xmlns="37a2b200-f654-4ad0-9a63-c032a64fd972" xsi:nil="true"/>
    <ClassificationGroupAC xmlns="37a2b200-f654-4ad0-9a63-c032a64fd972" xsi:nil="true"/>
    <EmploymentStartDateAC xmlns="37a2b200-f654-4ad0-9a63-c032a64fd972" xsi:nil="true"/>
    <_dlc_DocId xmlns="ac764b7c-a977-47d8-8f2c-0aaab9e9b82f">ACPCC-1612489133-57334</_dlc_DocId>
    <_dlc_DocIdUrl xmlns="ac764b7c-a977-47d8-8f2c-0aaab9e9b82f">
      <Url>https://eduvic.sharepoint.com/sites/AcademyPeopleCapabilityCulture/_layouts/15/DocIdRedir.aspx?ID=ACPCC-1612489133-57334</Url>
      <Description>ACPCC-1612489133-57334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ACPCCD" ma:contentTypeID="0x0101008884AEA09634904B95BEF448C1F0C11C" ma:contentTypeVersion="99" ma:contentTypeDescription="Create a new document." ma:contentTypeScope="" ma:versionID="c3edfe73c666310d10e8cfe84383aeea">
  <xsd:schema xmlns:xsd="http://www.w3.org/2001/XMLSchema" xmlns:xs="http://www.w3.org/2001/XMLSchema" xmlns:p="http://schemas.microsoft.com/office/2006/metadata/properties" xmlns:ns2="37a2b200-f654-4ad0-9a63-c032a64fd972" xmlns:ns3="ac764b7c-a977-47d8-8f2c-0aaab9e9b82f" xmlns:ns4="3148d835-743b-4fbd-a5b7-bd8134b42ad7" targetNamespace="http://schemas.microsoft.com/office/2006/metadata/properties" ma:root="true" ma:fieldsID="3801ec3efac53703dd4a07f7907500c0" ns2:_="" ns3:_="" ns4:_="">
    <xsd:import namespace="37a2b200-f654-4ad0-9a63-c032a64fd972"/>
    <xsd:import namespace="ac764b7c-a977-47d8-8f2c-0aaab9e9b82f"/>
    <xsd:import namespace="3148d835-743b-4fbd-a5b7-bd8134b42ad7"/>
    <xsd:element name="properties">
      <xsd:complexType>
        <xsd:sequence>
          <xsd:element name="documentManagement">
            <xsd:complexType>
              <xsd:all>
                <xsd:element ref="ns2:CommentsAC" minOccurs="0"/>
                <xsd:element ref="ns2:SourceLocationAC" minOccurs="0"/>
                <xsd:element ref="ns2:DocumentStatusAC" minOccurs="0"/>
                <xsd:element ref="ns2:TenureAC" minOccurs="0"/>
                <xsd:element ref="ns2:RecordValueAC" minOccurs="0"/>
                <xsd:element ref="ns2:FTEAC" minOccurs="0"/>
                <xsd:element ref="ns2:ReportsToAC" minOccurs="0"/>
                <xsd:element ref="ns2:ClassificationGroupAC" minOccurs="0"/>
                <xsd:element ref="ns2:ClassificationAC" minOccurs="0"/>
                <xsd:element ref="ns2:PositionCategoryAC" minOccurs="0"/>
                <xsd:element ref="ns2:EduPayGroupAC" minOccurs="0"/>
                <xsd:element ref="ns2:EmploymentStartDateAC" minOccurs="0"/>
                <xsd:element ref="ns2:EmploymentEndDateAC" minOccurs="0"/>
                <xsd:element ref="ns2:EmploymentTypeAC" minOccurs="0"/>
                <xsd:element ref="ns2:TaxCatchAll" minOccurs="0"/>
                <xsd:element ref="ns3:_dlc_DocId" minOccurs="0"/>
                <xsd:element ref="ns3:_dlc_DocIdUrl" minOccurs="0"/>
                <xsd:element ref="ns3:_dlc_DocIdPersistId" minOccurs="0"/>
                <xsd:element ref="ns2:p5d802e9f2294e90aba379aa4154cbaa" minOccurs="0"/>
                <xsd:element ref="ns2:i525215517a744829d617dead8f137ec" minOccurs="0"/>
                <xsd:element ref="ns2:e32d06740ea443eca5be7a38bc26cbbf" minOccurs="0"/>
                <xsd:element ref="ns2:d5cb8aa8098b4351aded0243843e3621" minOccurs="0"/>
                <xsd:element ref="ns2:i536b4f258d14c3788db72e749529da7" minOccurs="0"/>
                <xsd:element ref="ns2:cb57ad939c3d4772a3cf78acf33f50be"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CommentsAC" ma:index="2" nillable="true" ma:displayName="Comments AC" ma:internalName="CommentsAC">
      <xsd:simpleType>
        <xsd:restriction base="dms:Note">
          <xsd:maxLength value="255"/>
        </xsd:restriction>
      </xsd:simpleType>
    </xsd:element>
    <xsd:element name="SourceLocationAC" ma:index="3" nillable="true" ma:displayName="Source Location AC" ma:format="Hyperlink" ma:internalName="SourceLocationAC">
      <xsd:complexType>
        <xsd:complexContent>
          <xsd:extension base="dms:URL">
            <xsd:sequence>
              <xsd:element name="Url" type="dms:ValidUrl" minOccurs="0" nillable="true"/>
              <xsd:element name="Description" type="xsd:string" nillable="true"/>
            </xsd:sequence>
          </xsd:extension>
        </xsd:complexContent>
      </xsd:complexType>
    </xsd:element>
    <xsd:element name="DocumentStatusAC" ma:index="5" nillable="true" ma:displayName="Document Status AC" ma:default="Draft" ma:format="Dropdown" ma:indexed="true" ma:internalName="DocumentStatusAC">
      <xsd:simpleType>
        <xsd:restriction base="dms:Choice">
          <xsd:enumeration value="Draft"/>
          <xsd:enumeration value="Approved"/>
          <xsd:enumeration value="Not approved"/>
          <xsd:enumeration value="Pending"/>
          <xsd:enumeration value="On hold"/>
          <xsd:enumeration value="Archive"/>
          <xsd:enumeration value="Discarded"/>
          <xsd:enumeration value="Endorsed"/>
          <xsd:enumeration value="Working document"/>
          <xsd:enumeration value="In review"/>
          <xsd:enumeration value="Not applicable"/>
        </xsd:restriction>
      </xsd:simpleType>
    </xsd:element>
    <xsd:element name="TenureAC" ma:index="8" nillable="true" ma:displayName="Tenure AC" ma:description="Basis of employment." ma:internalName="TenureAC">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RecordValueAC" ma:index="10" nillable="true" ma:displayName="Record Value AC" ma:description="Refers to security values determined by OVIC." ma:internalName="RecordValueAC">
      <xsd:complexType>
        <xsd:complexContent>
          <xsd:extension base="dms:MultiChoice">
            <xsd:sequence>
              <xsd:element name="Value" maxOccurs="unbounded" minOccurs="0" nillable="true">
                <xsd:simpleType>
                  <xsd:restriction base="dms:Choice">
                    <xsd:enumeration value="Archival Value"/>
                    <xsd:enumeration value="Continuation of Business Functions"/>
                    <xsd:enumeration value="Long Term Value"/>
                  </xsd:restriction>
                </xsd:simpleType>
              </xsd:element>
            </xsd:sequence>
          </xsd:extension>
        </xsd:complexContent>
      </xsd:complexType>
    </xsd:element>
    <xsd:element name="FTEAC" ma:index="11" nillable="true" ma:displayName="FTE AC" ma:description="The full time equivalent number of the position" ma:internalName="FTEAC">
      <xsd:complexType>
        <xsd:complexContent>
          <xsd:extension base="dms:MultiChoice">
            <xsd:sequence>
              <xsd:element name="Value" maxOccurs="unbounded" minOccurs="0" nillable="true">
                <xsd:simpleType>
                  <xsd:restriction base="dms:Choice">
                    <xsd:enumeration value="1.0FTE"/>
                    <xsd:enumeration value="0.9FTE"/>
                    <xsd:enumeration value="0.8FTE"/>
                    <xsd:enumeration value="0.6FTE"/>
                    <xsd:enumeration value="0.4FTE"/>
                    <xsd:enumeration value="0.2FTE"/>
                  </xsd:restriction>
                </xsd:simpleType>
              </xsd:element>
            </xsd:sequence>
          </xsd:extension>
        </xsd:complexContent>
      </xsd:complexType>
    </xsd:element>
    <xsd:element name="ReportsToAC" ma:index="12" nillable="true" ma:displayName="Reports To AC" ma:description="The name of the direct manager of the position." ma:indexed="true" ma:list="UserInfo" ma:SharePointGroup="0" ma:internalName="ReportsToAC"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assificationGroupAC" ma:index="13" nillable="true" ma:displayName="Classification Group AC" ma:internalName="ClassificationGroupAC">
      <xsd:complexType>
        <xsd:complexContent>
          <xsd:extension base="dms:MultiChoice">
            <xsd:sequence>
              <xsd:element name="Value" maxOccurs="unbounded" minOccurs="0" nillable="true">
                <xsd:simpleType>
                  <xsd:restriction base="dms:Choice">
                    <xsd:enumeration value="VPS"/>
                    <xsd:enumeration value="TS"/>
                    <xsd:enumeration value="TS/EXECLS"/>
                    <xsd:enumeration value="Contractor"/>
                  </xsd:restriction>
                </xsd:simpleType>
              </xsd:element>
            </xsd:sequence>
          </xsd:extension>
        </xsd:complexContent>
      </xsd:complexType>
    </xsd:element>
    <xsd:element name="ClassificationAC" ma:index="14" nillable="true" ma:displayName="Classification AC" ma:description="VPS grade classification." ma:internalName="ClassificationAC">
      <xsd:complexType>
        <xsd:complexContent>
          <xsd:extension base="dms:MultiChoice">
            <xsd:sequence>
              <xsd:element name="Value" maxOccurs="unbounded" minOccurs="0" nillable="true">
                <xsd:simpleType>
                  <xsd:restriction base="dms:Choice">
                    <xsd:enumeration value="VPSG2"/>
                    <xsd:enumeration value="VPSG3"/>
                    <xsd:enumeration value="VPSG4"/>
                    <xsd:enumeration value="VPSG5"/>
                    <xsd:enumeration value="VPSG6"/>
                    <xsd:enumeration value="PR-4"/>
                    <xsd:enumeration value="EXECLS"/>
                    <xsd:enumeration value="SES1"/>
                    <xsd:enumeration value="SES2"/>
                  </xsd:restriction>
                </xsd:simpleType>
              </xsd:element>
            </xsd:sequence>
          </xsd:extension>
        </xsd:complexContent>
      </xsd:complexType>
    </xsd:element>
    <xsd:element name="PositionCategoryAC" ma:index="15" nillable="true" ma:displayName="Position Category AC" ma:internalName="PositionCategoryAC">
      <xsd:complexType>
        <xsd:complexContent>
          <xsd:extension base="dms:MultiChoice">
            <xsd:sequence>
              <xsd:element name="Value" maxOccurs="unbounded" minOccurs="0" nillable="true">
                <xsd:simpleType>
                  <xsd:restriction base="dms:Choice">
                    <xsd:enumeration value="Establishment"/>
                    <xsd:enumeration value="Establishment - ERC"/>
                    <xsd:enumeration value="Non-Establishment"/>
                  </xsd:restriction>
                </xsd:simpleType>
              </xsd:element>
            </xsd:sequence>
          </xsd:extension>
        </xsd:complexContent>
      </xsd:complexType>
    </xsd:element>
    <xsd:element name="EduPayGroupAC" ma:index="18" nillable="true" ma:displayName="EduPay Group AC" ma:default="Academy" ma:indexed="true" ma:internalName="EduPayGroupAC">
      <xsd:simpleType>
        <xsd:restriction base="dms:Text">
          <xsd:maxLength value="255"/>
        </xsd:restriction>
      </xsd:simpleType>
    </xsd:element>
    <xsd:element name="EmploymentStartDateAC" ma:index="19" nillable="true" ma:displayName="Employment Start Date AC" ma:description="Employment commencement date." ma:format="DateOnly" ma:indexed="true" ma:internalName="EmploymentStartDateAC">
      <xsd:simpleType>
        <xsd:restriction base="dms:DateTime"/>
      </xsd:simpleType>
    </xsd:element>
    <xsd:element name="EmploymentEndDateAC" ma:index="20" nillable="true" ma:displayName="Employment End Date AC" ma:description="Employment cessation date." ma:format="DateOnly" ma:indexed="true" ma:internalName="EmploymentEndDateAC">
      <xsd:simpleType>
        <xsd:restriction base="dms:DateTime"/>
      </xsd:simpleType>
    </xsd:element>
    <xsd:element name="EmploymentTypeAC" ma:index="21" nillable="true" ma:displayName="Employment Type AC" ma:internalName="EmploymentTypeAC">
      <xsd:complexType>
        <xsd:complexContent>
          <xsd:extension base="dms:MultiChoice">
            <xsd:sequence>
              <xsd:element name="Value" maxOccurs="unbounded" minOccurs="0" nillable="true">
                <xsd:simpleType>
                  <xsd:restriction base="dms:Choice">
                    <xsd:enumeration value="Casual"/>
                    <xsd:enumeration value="Full-time"/>
                    <xsd:enumeration value="Part-time"/>
                  </xsd:restriction>
                </xsd:simpleType>
              </xsd:element>
            </xsd:sequence>
          </xsd:extension>
        </xsd:complexContent>
      </xsd:complexType>
    </xsd:element>
    <xsd:element name="TaxCatchAll" ma:index="27" nillable="true" ma:displayName="Taxonomy Catch All Column" ma:hidden="true" ma:list="{2a58e3e4-652b-49cc-ab4f-eaa2aa16a3a8}" ma:internalName="TaxCatchAll" ma:showField="CatchAllData" ma:web="ac764b7c-a977-47d8-8f2c-0aaab9e9b82f">
      <xsd:complexType>
        <xsd:complexContent>
          <xsd:extension base="dms:MultiChoiceLookup">
            <xsd:sequence>
              <xsd:element name="Value" type="dms:Lookup" maxOccurs="unbounded" minOccurs="0" nillable="true"/>
            </xsd:sequence>
          </xsd:extension>
        </xsd:complexContent>
      </xsd:complexType>
    </xsd:element>
    <xsd:element name="p5d802e9f2294e90aba379aa4154cbaa" ma:index="32" nillable="true" ma:taxonomy="true" ma:internalName="p5d802e9f2294e90aba379aa4154cbaa" ma:taxonomyFieldName="DocumentTypeAC" ma:displayName="Document Type AC" ma:readOnly="false" ma:default="" ma:fieldId="{95d802e9-f229-4e90-aba3-79aa4154cbaa}" ma:taxonomyMulti="true" ma:sspId="0b607bbe-9751-46d3-ac86-39dfe3141325" ma:termSetId="cb9b478f-002f-428a-ab96-3056f67e0a85" ma:anchorId="00000000-0000-0000-0000-000000000000" ma:open="false" ma:isKeyword="false">
      <xsd:complexType>
        <xsd:sequence>
          <xsd:element ref="pc:Terms" minOccurs="0" maxOccurs="1"/>
        </xsd:sequence>
      </xsd:complexType>
    </xsd:element>
    <xsd:element name="i525215517a744829d617dead8f137ec" ma:index="33" nillable="true" ma:taxonomy="true" ma:internalName="i525215517a744829d617dead8f137ec" ma:taxonomyFieldName="UnitAC" ma:displayName="Unit AC" ma:default="" ma:fieldId="{25252155-17a7-4482-9d61-7dead8f137ec}" ma:taxonomyMulti="true" ma:sspId="0b607bbe-9751-46d3-ac86-39dfe3141325" ma:termSetId="8526c7f4-525e-46da-95e6-c0938843265c" ma:anchorId="00000000-0000-0000-0000-000000000000" ma:open="false" ma:isKeyword="false">
      <xsd:complexType>
        <xsd:sequence>
          <xsd:element ref="pc:Terms" minOccurs="0" maxOccurs="1"/>
        </xsd:sequence>
      </xsd:complexType>
    </xsd:element>
    <xsd:element name="e32d06740ea443eca5be7a38bc26cbbf" ma:index="34" nillable="true" ma:taxonomy="true" ma:internalName="e32d06740ea443eca5be7a38bc26cbbf" ma:taxonomyFieldName="DivisionAC" ma:displayName="Division AC" ma:default="" ma:fieldId="{e32d0674-0ea4-43ec-a5be-7a38bc26cbbf}" ma:taxonomyMulti="true" ma:sspId="0b607bbe-9751-46d3-ac86-39dfe3141325" ma:termSetId="0dd193aa-b364-4755-b094-4e535e472fc3" ma:anchorId="00000000-0000-0000-0000-000000000000" ma:open="false" ma:isKeyword="false">
      <xsd:complexType>
        <xsd:sequence>
          <xsd:element ref="pc:Terms" minOccurs="0" maxOccurs="1"/>
        </xsd:sequence>
      </xsd:complexType>
    </xsd:element>
    <xsd:element name="d5cb8aa8098b4351aded0243843e3621" ma:index="35" nillable="true" ma:taxonomy="true" ma:internalName="d5cb8aa8098b4351aded0243843e3621" ma:taxonomyFieldName="DepartmentIDAC" ma:displayName="Department ID AC" ma:default="" ma:fieldId="{d5cb8aa8-098b-4351-aded-0243843e3621}" ma:taxonomyMulti="true" ma:sspId="0b607bbe-9751-46d3-ac86-39dfe3141325" ma:termSetId="40be670f-aa8f-4363-b7a7-abf307fe8c78" ma:anchorId="00000000-0000-0000-0000-000000000000" ma:open="false" ma:isKeyword="false">
      <xsd:complexType>
        <xsd:sequence>
          <xsd:element ref="pc:Terms" minOccurs="0" maxOccurs="1"/>
        </xsd:sequence>
      </xsd:complexType>
    </xsd:element>
    <xsd:element name="i536b4f258d14c3788db72e749529da7" ma:index="36" nillable="true" ma:taxonomy="true" ma:internalName="i536b4f258d14c3788db72e749529da7" ma:taxonomyFieldName="PositionNumberAC" ma:displayName="Position Number AC" ma:indexed="true" ma:default="" ma:fieldId="{2536b4f2-58d1-4c37-88db-72e749529da7}" ma:sspId="0b607bbe-9751-46d3-ac86-39dfe3141325" ma:termSetId="fd29f1f0-3e0f-49fc-9356-2f3cb9618d19" ma:anchorId="00000000-0000-0000-0000-000000000000" ma:open="false" ma:isKeyword="false">
      <xsd:complexType>
        <xsd:sequence>
          <xsd:element ref="pc:Terms" minOccurs="0" maxOccurs="1"/>
        </xsd:sequence>
      </xsd:complexType>
    </xsd:element>
    <xsd:element name="cb57ad939c3d4772a3cf78acf33f50be" ma:index="37" nillable="true" ma:taxonomy="true" ma:internalName="cb57ad939c3d4772a3cf78acf33f50be" ma:taxonomyFieldName="PositionTitleAC" ma:displayName="Position Title AC" ma:indexed="true" ma:default="" ma:fieldId="{cb57ad93-9c3d-4772-a3cf-78acf33f50be}" ma:sspId="0b607bbe-9751-46d3-ac86-39dfe3141325" ma:termSetId="21837352-94cb-473b-ae81-d6e3344b9eb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764b7c-a977-47d8-8f2c-0aaab9e9b82f" elementFormDefault="qualified">
    <xsd:import namespace="http://schemas.microsoft.com/office/2006/documentManagement/types"/>
    <xsd:import namespace="http://schemas.microsoft.com/office/infopath/2007/PartnerControls"/>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false">
      <xsd:simpleType>
        <xsd:restriction base="dms:Boolean"/>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48d835-743b-4fbd-a5b7-bd8134b42ad7" elementFormDefault="qualified">
    <xsd:import namespace="http://schemas.microsoft.com/office/2006/documentManagement/types"/>
    <xsd:import namespace="http://schemas.microsoft.com/office/infopath/2007/PartnerControls"/>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DateTaken" ma:index="46"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5AEB7-6AB9-452E-9415-0C1BE4294926}">
  <ds:schemaRefs>
    <ds:schemaRef ds:uri="http://schemas.microsoft.com/office/2006/metadata/properties"/>
    <ds:schemaRef ds:uri="http://schemas.microsoft.com/office/infopath/2007/PartnerControls"/>
    <ds:schemaRef ds:uri="37a2b200-f654-4ad0-9a63-c032a64fd972"/>
    <ds:schemaRef ds:uri="ac764b7c-a977-47d8-8f2c-0aaab9e9b82f"/>
  </ds:schemaRefs>
</ds:datastoreItem>
</file>

<file path=customXml/itemProps2.xml><?xml version="1.0" encoding="utf-8"?>
<ds:datastoreItem xmlns:ds="http://schemas.openxmlformats.org/officeDocument/2006/customXml" ds:itemID="{445B1390-21D7-4E0D-966C-E415EA44012D}">
  <ds:schemaRefs>
    <ds:schemaRef ds:uri="http://schemas.microsoft.com/sharepoint/events"/>
  </ds:schemaRefs>
</ds:datastoreItem>
</file>

<file path=customXml/itemProps3.xml><?xml version="1.0" encoding="utf-8"?>
<ds:datastoreItem xmlns:ds="http://schemas.openxmlformats.org/officeDocument/2006/customXml" ds:itemID="{E0D8AAEA-1E29-4580-9398-5C9FA38052A6}">
  <ds:schemaRefs>
    <ds:schemaRef ds:uri="http://schemas.microsoft.com/sharepoint/v3/contenttype/forms"/>
  </ds:schemaRefs>
</ds:datastoreItem>
</file>

<file path=customXml/itemProps4.xml><?xml version="1.0" encoding="utf-8"?>
<ds:datastoreItem xmlns:ds="http://schemas.openxmlformats.org/officeDocument/2006/customXml" ds:itemID="{BEB444EA-BFF5-40B7-BB91-4CDF4B8A8C9B}">
  <ds:schemaRefs>
    <ds:schemaRef ds:uri="http://schemas.openxmlformats.org/officeDocument/2006/bibliography"/>
  </ds:schemaRefs>
</ds:datastoreItem>
</file>

<file path=customXml/itemProps5.xml><?xml version="1.0" encoding="utf-8"?>
<ds:datastoreItem xmlns:ds="http://schemas.openxmlformats.org/officeDocument/2006/customXml" ds:itemID="{E834D56A-DDB6-4E41-ADFE-C52F537FD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c764b7c-a977-47d8-8f2c-0aaab9e9b82f"/>
    <ds:schemaRef ds:uri="3148d835-743b-4fbd-a5b7-bd8134b42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2958</Words>
  <Characters>16861</Characters>
  <Application>Microsoft Office Word</Application>
  <DocSecurity>0</DocSecurity>
  <Lines>140</Lines>
  <Paragraphs>39</Paragraphs>
  <ScaleCrop>false</ScaleCrop>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Megan Knowles</dc:creator>
  <cp:keywords/>
  <dc:description/>
  <cp:lastModifiedBy>Amanda Coleiro</cp:lastModifiedBy>
  <cp:revision>160</cp:revision>
  <dcterms:created xsi:type="dcterms:W3CDTF">2025-06-11T02:50:00Z</dcterms:created>
  <dcterms:modified xsi:type="dcterms:W3CDTF">2026-08-14T01:37:00Z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0x0101008884AEA09634904B95BEF448C1F0C11C</vt:lpwstr>
  </property>
  <property fmtid="{D5CDD505-2E9C-101B-9397-08002B2CF9AE}" pid="3" name="DET_EDRMS_RCS">
    <vt:lpwstr>23;#1.2.2 Project Documentation|a3ce4c3c-7960-4756-834e-8cbbf9028802</vt:lpwstr>
  </property>
  <property fmtid="{D5CDD505-2E9C-101B-9397-08002B2CF9AE}" pid="4" name="RecordPoint_WorkflowType">
    <vt:lpwstr>ActiveSubmitStub</vt:lpwstr>
  </property>
  <property fmtid="{D5CDD505-2E9C-101B-9397-08002B2CF9AE}" pid="5" name="RecordPoint_ActiveItemSiteId">
    <vt:lpwstr>{bc37e16c-ec24-469d-99d8-5f0978b55b65}</vt:lpwstr>
  </property>
  <property fmtid="{D5CDD505-2E9C-101B-9397-08002B2CF9AE}" pid="6" name="RecordPoint_ActiveItemListId">
    <vt:lpwstr>{84fb8089-6e0f-49a8-aecb-6f427b7c8d63}</vt:lpwstr>
  </property>
  <property fmtid="{D5CDD505-2E9C-101B-9397-08002B2CF9AE}" pid="7" name="RecordPoint_ActiveItemUniqueId">
    <vt:lpwstr>{913b6126-ca42-463d-9849-1fb54b2e9807}</vt:lpwstr>
  </property>
  <property fmtid="{D5CDD505-2E9C-101B-9397-08002B2CF9AE}" pid="8" name="RecordPoint_ActiveItemWebId">
    <vt:lpwstr>{32930dcf-f3b6-4ad4-8d6b-14dd2f3fc34d}</vt:lpwstr>
  </property>
  <property fmtid="{D5CDD505-2E9C-101B-9397-08002B2CF9AE}" pid="9" name="DET_EDRMS_BusUnit">
    <vt:lpwstr/>
  </property>
  <property fmtid="{D5CDD505-2E9C-101B-9397-08002B2CF9AE}" pid="10" name="DET_EDRMS_SecClass">
    <vt:lpwstr/>
  </property>
  <property fmtid="{D5CDD505-2E9C-101B-9397-08002B2CF9AE}" pid="11" name="RecordPoint_RecordNumberSubmitted">
    <vt:lpwstr>R20220663721</vt:lpwstr>
  </property>
  <property fmtid="{D5CDD505-2E9C-101B-9397-08002B2CF9AE}" pid="12" name="RecordPoint_SubmissionCompleted">
    <vt:lpwstr>2022-12-15T08:57:32.1820924+11:00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MediaServiceImageTags">
    <vt:lpwstr/>
  </property>
  <property fmtid="{D5CDD505-2E9C-101B-9397-08002B2CF9AE}" pid="17" name="Division">
    <vt:lpwstr/>
  </property>
  <property fmtid="{D5CDD505-2E9C-101B-9397-08002B2CF9AE}" pid="18" name="Unit">
    <vt:lpwstr/>
  </property>
  <property fmtid="{D5CDD505-2E9C-101B-9397-08002B2CF9AE}" pid="19" name="DivisionAC">
    <vt:lpwstr/>
  </property>
  <property fmtid="{D5CDD505-2E9C-101B-9397-08002B2CF9AE}" pid="20" name="DocumentTypeAC">
    <vt:lpwstr/>
  </property>
  <property fmtid="{D5CDD505-2E9C-101B-9397-08002B2CF9AE}" pid="21" name="UnitAC">
    <vt:lpwstr/>
  </property>
  <property fmtid="{D5CDD505-2E9C-101B-9397-08002B2CF9AE}" pid="22" name="PositionTitleAC">
    <vt:lpwstr/>
  </property>
  <property fmtid="{D5CDD505-2E9C-101B-9397-08002B2CF9AE}" pid="23" name="DepartmentIDAC">
    <vt:lpwstr/>
  </property>
  <property fmtid="{D5CDD505-2E9C-101B-9397-08002B2CF9AE}" pid="24" name="PositionNumberAC">
    <vt:lpwstr/>
  </property>
  <property fmtid="{D5CDD505-2E9C-101B-9397-08002B2CF9AE}" pid="25" name="_dlc_DocIdItemGuid">
    <vt:lpwstr>31131d39-6f8d-4f4a-bef5-2e990b977731</vt:lpwstr>
  </property>
  <property fmtid="{D5CDD505-2E9C-101B-9397-08002B2CF9AE}" pid="26" name="lcf76f155ced4ddcb4097134ff3c332f">
    <vt:lpwstr/>
  </property>
  <property fmtid="{D5CDD505-2E9C-101B-9397-08002B2CF9AE}" pid="27" name="ClassificationContentMarkingHeaderShapeIds">
    <vt:lpwstr>1817c46e,34eb0691,5531e77f</vt:lpwstr>
  </property>
  <property fmtid="{D5CDD505-2E9C-101B-9397-08002B2CF9AE}" pid="28" name="ClassificationContentMarkingHeaderFontProps">
    <vt:lpwstr>#000000,12,Calibri</vt:lpwstr>
  </property>
  <property fmtid="{D5CDD505-2E9C-101B-9397-08002B2CF9AE}" pid="29" name="ClassificationContentMarkingHeaderText">
    <vt:lpwstr>OFFICIAL</vt:lpwstr>
  </property>
  <property fmtid="{D5CDD505-2E9C-101B-9397-08002B2CF9AE}" pid="30" name="MSIP_Label_c6d4696d-d23f-4819-a0b4-039af66b99c2_Enabled">
    <vt:lpwstr>true</vt:lpwstr>
  </property>
  <property fmtid="{D5CDD505-2E9C-101B-9397-08002B2CF9AE}" pid="31" name="MSIP_Label_c6d4696d-d23f-4819-a0b4-039af66b99c2_SetDate">
    <vt:lpwstr>2025-06-18T01:23:49Z</vt:lpwstr>
  </property>
  <property fmtid="{D5CDD505-2E9C-101B-9397-08002B2CF9AE}" pid="32" name="MSIP_Label_c6d4696d-d23f-4819-a0b4-039af66b99c2_Method">
    <vt:lpwstr>Privileged</vt:lpwstr>
  </property>
  <property fmtid="{D5CDD505-2E9C-101B-9397-08002B2CF9AE}" pid="33" name="MSIP_Label_c6d4696d-d23f-4819-a0b4-039af66b99c2_Name">
    <vt:lpwstr>Official</vt:lpwstr>
  </property>
  <property fmtid="{D5CDD505-2E9C-101B-9397-08002B2CF9AE}" pid="34" name="MSIP_Label_c6d4696d-d23f-4819-a0b4-039af66b99c2_SiteId">
    <vt:lpwstr>d96cb337-1a87-44cf-b69b-3cec334a4c1f</vt:lpwstr>
  </property>
  <property fmtid="{D5CDD505-2E9C-101B-9397-08002B2CF9AE}" pid="35" name="MSIP_Label_c6d4696d-d23f-4819-a0b4-039af66b99c2_ActionId">
    <vt:lpwstr>cf276a92-560f-46eb-b6d9-d7fcd25f33d0</vt:lpwstr>
  </property>
  <property fmtid="{D5CDD505-2E9C-101B-9397-08002B2CF9AE}" pid="36" name="MSIP_Label_c6d4696d-d23f-4819-a0b4-039af66b99c2_ContentBits">
    <vt:lpwstr>1</vt:lpwstr>
  </property>
  <property fmtid="{D5CDD505-2E9C-101B-9397-08002B2CF9AE}" pid="37" name="MSIP_Label_c6d4696d-d23f-4819-a0b4-039af66b99c2_Tag">
    <vt:lpwstr>10, 0, 1, 1</vt:lpwstr>
  </property>
</Properties>
</file>